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35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villa    </w:t>
      </w:r>
      <w:r>
        <w:t xml:space="preserve">   bulla    </w:t>
      </w:r>
      <w:r>
        <w:t xml:space="preserve">   thermopolia    </w:t>
      </w:r>
      <w:r>
        <w:t xml:space="preserve">   law    </w:t>
      </w:r>
      <w:r>
        <w:t xml:space="preserve">   recreation    </w:t>
      </w:r>
      <w:r>
        <w:t xml:space="preserve">   family    </w:t>
      </w:r>
      <w:r>
        <w:t xml:space="preserve">   meals    </w:t>
      </w:r>
      <w:r>
        <w:t xml:space="preserve">   housing    </w:t>
      </w:r>
      <w:r>
        <w:t xml:space="preserve">   religion    </w:t>
      </w:r>
      <w:r>
        <w:t xml:space="preserve">   education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35 Word Search</dc:title>
  <dcterms:created xsi:type="dcterms:W3CDTF">2021-10-11T03:12:19Z</dcterms:created>
  <dcterms:modified xsi:type="dcterms:W3CDTF">2021-10-11T03:12:19Z</dcterms:modified>
</cp:coreProperties>
</file>