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6 Medical Terminology Body Parts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rhinology    </w:t>
      </w:r>
      <w:r>
        <w:t xml:space="preserve">   rhinitis    </w:t>
      </w:r>
      <w:r>
        <w:t xml:space="preserve">   nasal    </w:t>
      </w:r>
      <w:r>
        <w:t xml:space="preserve">   rhin    </w:t>
      </w:r>
      <w:r>
        <w:t xml:space="preserve">   pharyngology    </w:t>
      </w:r>
      <w:r>
        <w:t xml:space="preserve">   pharyngitis    </w:t>
      </w:r>
      <w:r>
        <w:t xml:space="preserve">   thyroidmegaly    </w:t>
      </w:r>
      <w:r>
        <w:t xml:space="preserve">   thyroiditis    </w:t>
      </w:r>
      <w:r>
        <w:t xml:space="preserve">   encephalitis    </w:t>
      </w:r>
      <w:r>
        <w:t xml:space="preserve">   megaly    </w:t>
      </w:r>
      <w:r>
        <w:t xml:space="preserve">   ology    </w:t>
      </w:r>
      <w:r>
        <w:t xml:space="preserve">   itis    </w:t>
      </w:r>
      <w:r>
        <w:t xml:space="preserve">   blephar    </w:t>
      </w:r>
      <w:r>
        <w:t xml:space="preserve">   ocul    </w:t>
      </w:r>
      <w:r>
        <w:t xml:space="preserve">   ophthalm    </w:t>
      </w:r>
      <w:r>
        <w:t xml:space="preserve">   oral    </w:t>
      </w:r>
      <w:r>
        <w:t xml:space="preserve">   pharyng    </w:t>
      </w:r>
      <w:r>
        <w:t xml:space="preserve">   esophag    </w:t>
      </w:r>
      <w:r>
        <w:t xml:space="preserve">   crani    </w:t>
      </w:r>
      <w:r>
        <w:t xml:space="preserve">   cerebr    </w:t>
      </w:r>
      <w:r>
        <w:t xml:space="preserve">   encephal    </w:t>
      </w:r>
      <w:r>
        <w:t xml:space="preserve">   cephal    </w:t>
      </w:r>
      <w:r>
        <w:t xml:space="preserve">   thyroid    </w:t>
      </w:r>
      <w:r>
        <w:t xml:space="preserve">   cervic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6 Medical Terminology Body Parts 1</dc:title>
  <dcterms:created xsi:type="dcterms:W3CDTF">2021-10-12T20:42:46Z</dcterms:created>
  <dcterms:modified xsi:type="dcterms:W3CDTF">2021-10-12T20:42:46Z</dcterms:modified>
</cp:coreProperties>
</file>