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11 Summary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 of gas behavior stating that the volume of gas, maintained at a constant temp and pressure, is directly proportional to the number of moles of the gas (6.022x10^23)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 law that relates pressure, volume, and temp and amount for an ideal gas (PV=nRT)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pressure exerted by a vapor in equilibrium with its solid or liquid state at a specified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 law stating that when the pressure on a sample of dry gas is held constant, the K temp and the volume are directly proportional (V/T=k)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apparatus that measures atmospheric pressure by allowing it to support a column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gas law stating that the pressure of a confined gas is directly proportional to temp in K, provided that its volume is held constant (P/T=k)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spontaneous, uniform spreading and mixing of particles caused by particle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gas law stating that the volume of a fixed quantity of a confined gas is inversely proportional to its pressure when its temperature is held constant. (PV=k)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measure of how easily a fluid can move through the spaces between particles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gas moves through tiny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P1V1/T1=P2V2/T2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limitless ability of a gas to expand in an environment of lower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(R=PV/nT) constant that relates the units of pressure, volumes, temp, and quantity.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hypothetical gas whose behavior follows the kinetic-molecular theory exactly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unit of pressure derived from normal atmospheric pressure at sea level that can support a 760 mm high column of 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value used when measuring gases. (273 K, 1 atm, or 760 torr)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P=P1+P2+P3...+PN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 stating that a chemical system may reach a point at which the ratio of the concentration of the proud==ducts to that of the reactants is constant at a fixed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of a substance (usually a gas) to decrease its volume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 law that states that the rate of effusion is inversely proportional to the square root of its molar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of pressure that equals to 6.895x10^3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volume that a mole of gas occupies if it is at standard temp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exerted per unit of area. (units= pascal, torr...)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that can flow to take the shape of its container; a liquid or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 of pressure equal to the normal atmospheric pressure at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SI unit of pressure, defined as a force of one newton exerted on an area of one square meter</w:t>
            </w:r>
          </w:p>
        </w:tc>
      </w:tr>
    </w:tbl>
    <w:p>
      <w:pPr>
        <w:pStyle w:val="WordBankLarge"/>
      </w:pPr>
      <w:r>
        <w:t xml:space="preserve">   effusion    </w:t>
      </w:r>
      <w:r>
        <w:t xml:space="preserve">   diffusion    </w:t>
      </w:r>
      <w:r>
        <w:t xml:space="preserve">   Graham's law of effusion    </w:t>
      </w:r>
      <w:r>
        <w:t xml:space="preserve">   permeability    </w:t>
      </w:r>
      <w:r>
        <w:t xml:space="preserve">   fluid    </w:t>
      </w:r>
      <w:r>
        <w:t xml:space="preserve">   compressibility    </w:t>
      </w:r>
      <w:r>
        <w:t xml:space="preserve">   expansibility    </w:t>
      </w:r>
      <w:r>
        <w:t xml:space="preserve">   pressure    </w:t>
      </w:r>
      <w:r>
        <w:t xml:space="preserve">   psi    </w:t>
      </w:r>
      <w:r>
        <w:t xml:space="preserve">   barometer    </w:t>
      </w:r>
      <w:r>
        <w:t xml:space="preserve">   millimeters of mercury    </w:t>
      </w:r>
      <w:r>
        <w:t xml:space="preserve">   atm    </w:t>
      </w:r>
      <w:r>
        <w:t xml:space="preserve">   pascal    </w:t>
      </w:r>
      <w:r>
        <w:t xml:space="preserve">   standard temperature and pressure    </w:t>
      </w:r>
      <w:r>
        <w:t xml:space="preserve">   Boyle's Law    </w:t>
      </w:r>
      <w:r>
        <w:t xml:space="preserve">   Charles's Law    </w:t>
      </w:r>
      <w:r>
        <w:t xml:space="preserve">   Gay-Lussac's law    </w:t>
      </w:r>
      <w:r>
        <w:t xml:space="preserve">   combined gas law    </w:t>
      </w:r>
      <w:r>
        <w:t xml:space="preserve">   Dalton's law of partial pressures    </w:t>
      </w:r>
      <w:r>
        <w:t xml:space="preserve">   vapor pressure    </w:t>
      </w:r>
      <w:r>
        <w:t xml:space="preserve">   law of combining volumes    </w:t>
      </w:r>
      <w:r>
        <w:t xml:space="preserve">   Avogadro's law    </w:t>
      </w:r>
      <w:r>
        <w:t xml:space="preserve">   molar volume    </w:t>
      </w:r>
      <w:r>
        <w:t xml:space="preserve">   ideal gas    </w:t>
      </w:r>
      <w:r>
        <w:t xml:space="preserve">   ideal gas law    </w:t>
      </w:r>
      <w:r>
        <w:t xml:space="preserve">   universal gas constant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Summary</dc:title>
  <dcterms:created xsi:type="dcterms:W3CDTF">2021-10-11T03:18:48Z</dcterms:created>
  <dcterms:modified xsi:type="dcterms:W3CDTF">2021-10-11T03:18:48Z</dcterms:modified>
</cp:coreProperties>
</file>