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12: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pattern of enduring, distinctive thoughts, emotions, and behaviors that characterize the way an individual adapts 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Defense mechanism that involves the refusal to accept the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Founder of analytical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Psychodynamic theorist who believed that behavior is only a surface characteristic and that to truly understand someone’s personality, we have to explore the symbolic meaning of that behavior and the deep inner workings of their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Persistent focus of the ID’s pleasure - seeking energies at an earlier stage of psychosexual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freudian structure of personality consisting of unconscious drives; the individual’s reservoir of sexual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psychodynamic approach to personality found by work with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Defense Mechanisms: The Freudian term for tactics the ego uses to reduce anxiety by unconsciously distorting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Pushes id impulses back into the unconscious state of mind to reduce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ego replaces a less acceptable motive with a more acceptable one by thinking through a conscious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Unconscious mind derived from ancestral memory and experience is common to human kind as the distinct from the individual’s unconscious.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Psychoanalytic approach derived from the influence of Sigmund Freud but extending his theories towards typically social or cultural aspects over biological.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Theoretical views emphasizing that personality is primarily unconscious. (beyond awareness)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Freudian concept that the id seeks immediate gratification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Mature type of defense mechanism, in which socially unacceptable impulses turned into acceptable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individual’s ego trying to obtain what it wants within the norms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Return to earlier stages of development and abandoned forms of gratification belonging to them, promoted by dangers or conflicts arising at one of the later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Tendency of a repressed wish or feeling to be expressed at a conscious level in contrasting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Seeing impulses a person fears in themselves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part of the mind which is inaccessible to the conscious mind but which affects behavior and emotions.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Unconscious defense mechanism whereby the mind substitutes either a new aim or a new object for goals felt in their original form to be dangerous or unacceptable.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Developed the neurosis theories, believed neurosis resulted from anxiety by intrapersonal relationships.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Central element of the psychoanalytic sexual drive theory. Personality developed through a series of childhood stages in which pleasure seeking energies form the ID become focused on erroneous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Complex of emotions aroused in a young child by an unconscious sexual desire for the parent of the opposite sex and wish to include the parent of the same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Freudian structure of personality that deals with the demands of reality</w:t>
            </w:r>
          </w:p>
        </w:tc>
      </w:tr>
    </w:tbl>
    <w:p>
      <w:pPr>
        <w:pStyle w:val="WordBankLarge"/>
      </w:pPr>
      <w:r>
        <w:t xml:space="preserve">   Personality    </w:t>
      </w:r>
      <w:r>
        <w:t xml:space="preserve">   Psychodynamic Perspectives    </w:t>
      </w:r>
      <w:r>
        <w:t xml:space="preserve">   Sigmund Freud    </w:t>
      </w:r>
      <w:r>
        <w:t xml:space="preserve">   Unconscious    </w:t>
      </w:r>
      <w:r>
        <w:t xml:space="preserve">   Psychoanalysis    </w:t>
      </w:r>
      <w:r>
        <w:t xml:space="preserve">   ID    </w:t>
      </w:r>
      <w:r>
        <w:t xml:space="preserve">   Pleasure Principle    </w:t>
      </w:r>
      <w:r>
        <w:t xml:space="preserve">   Ego    </w:t>
      </w:r>
      <w:r>
        <w:t xml:space="preserve">   Reality Principle    </w:t>
      </w:r>
      <w:r>
        <w:t xml:space="preserve">   Superego    </w:t>
      </w:r>
      <w:r>
        <w:t xml:space="preserve">   Repression    </w:t>
      </w:r>
      <w:r>
        <w:t xml:space="preserve">   Rationalization    </w:t>
      </w:r>
      <w:r>
        <w:t xml:space="preserve">   Projection    </w:t>
      </w:r>
      <w:r>
        <w:t xml:space="preserve">   Reaction Formation    </w:t>
      </w:r>
      <w:r>
        <w:t xml:space="preserve">   Sublimation    </w:t>
      </w:r>
      <w:r>
        <w:t xml:space="preserve">   Displacement    </w:t>
      </w:r>
      <w:r>
        <w:t xml:space="preserve">   Denial    </w:t>
      </w:r>
      <w:r>
        <w:t xml:space="preserve">   Regression    </w:t>
      </w:r>
      <w:r>
        <w:t xml:space="preserve">   Psychosexual Stages    </w:t>
      </w:r>
      <w:r>
        <w:t xml:space="preserve">   Fixation    </w:t>
      </w:r>
      <w:r>
        <w:t xml:space="preserve">   Oedipus Complex    </w:t>
      </w:r>
      <w:r>
        <w:t xml:space="preserve">   Neo-Freudians    </w:t>
      </w:r>
      <w:r>
        <w:t xml:space="preserve">   Karen Horney    </w:t>
      </w:r>
      <w:r>
        <w:t xml:space="preserve">   Carl Jung    </w:t>
      </w:r>
      <w:r>
        <w:t xml:space="preserve">   Collective Unconscious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Personality</dc:title>
  <dcterms:created xsi:type="dcterms:W3CDTF">2021-10-11T03:20:36Z</dcterms:created>
  <dcterms:modified xsi:type="dcterms:W3CDTF">2021-10-11T03:20:36Z</dcterms:modified>
</cp:coreProperties>
</file>