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22</w:t>
            </w:r>
          </w:p>
        </w:tc>
      </w:tr>
    </w:tbl>
    <w:p>
      <w:pPr>
        <w:pStyle w:val="WordBankLarge"/>
      </w:pPr>
      <w:r>
        <w:t xml:space="preserve">   Caseincheif    </w:t>
      </w:r>
      <w:r>
        <w:t xml:space="preserve">   Direct examination    </w:t>
      </w:r>
      <w:r>
        <w:t xml:space="preserve">   Judge    </w:t>
      </w:r>
      <w:r>
        <w:t xml:space="preserve">   Bailiff    </w:t>
      </w:r>
      <w:r>
        <w:t xml:space="preserve">   Clerk    </w:t>
      </w:r>
      <w:r>
        <w:t xml:space="preserve">   Reporter    </w:t>
      </w:r>
      <w:r>
        <w:t xml:space="preserve">   Prosecution    </w:t>
      </w:r>
      <w:r>
        <w:t xml:space="preserve">   Defense    </w:t>
      </w:r>
      <w:r>
        <w:t xml:space="preserve">   Defendant    </w:t>
      </w:r>
      <w:r>
        <w:t xml:space="preserve">   Witnesses    </w:t>
      </w:r>
      <w:r>
        <w:t xml:space="preserve">   Expert    </w:t>
      </w:r>
      <w:r>
        <w:t xml:space="preserve">   Jury    </w:t>
      </w:r>
      <w:r>
        <w:t xml:space="preserve">   Voirdire    </w:t>
      </w:r>
      <w:r>
        <w:t xml:space="preserve">   Challengecause    </w:t>
      </w:r>
      <w:r>
        <w:t xml:space="preserve">   Peremptory    </w:t>
      </w:r>
      <w:r>
        <w:t xml:space="preserve">   Opening    </w:t>
      </w:r>
      <w:r>
        <w:t xml:space="preserve">   Directevidence    </w:t>
      </w:r>
      <w:r>
        <w:t xml:space="preserve">   Circumstantial    </w:t>
      </w:r>
      <w:r>
        <w:t xml:space="preserve">   Relevant    </w:t>
      </w:r>
      <w:r>
        <w:t xml:space="preserve">   Hearsay    </w:t>
      </w:r>
      <w:r>
        <w:t xml:space="preserve">   Redirect    </w:t>
      </w:r>
      <w:r>
        <w:t xml:space="preserve">   Proper    </w:t>
      </w:r>
      <w:r>
        <w:t xml:space="preserve">   Personal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</dc:title>
  <dcterms:created xsi:type="dcterms:W3CDTF">2021-10-11T03:20:01Z</dcterms:created>
  <dcterms:modified xsi:type="dcterms:W3CDTF">2021-10-11T03:20:01Z</dcterms:modified>
</cp:coreProperties>
</file>