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13 - motivation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reinforcement that strengthens by following behaviors with Desirable consequences </w:t>
            </w:r>
            <w:r>
              <w:rPr>
                <w:b w:val="true"/>
                <w:bCs w:val="true"/>
              </w:rPr>
            </w:r>
          </w:p>
        </w:tc>
        <w:tc>
          <w:p>
            <w:pPr>
              <w:pStyle w:val="Questions"/>
            </w:pPr>
            <w:r>
              <w:rPr>
                <w:b w:val="true"/>
                <w:bCs w:val="true"/>
              </w:rPr>
              <w:t xml:space="preserve">A. </w:t>
            </w:r>
            <w:r>
              <w:t xml:space="preserve">intrinsic reward </w:t>
            </w:r>
          </w:p>
        </w:tc>
      </w:tr>
      <w:tr>
        <w:tc>
          <w:p>
            <w:pPr>
              <w:pStyle w:val="Questions"/>
            </w:pPr>
            <w:r>
              <w:rPr>
                <w:b w:val="true"/>
                <w:bCs w:val="true"/>
              </w:rPr>
              <w:t xml:space="preserve">2. </w:t>
            </w:r>
            <w:r>
              <w:t xml:space="preserve"> reinforcement that strengthens behavior by withholding an unpleasant consequences when the employee performs a specific behavior </w:t>
            </w:r>
            <w:r>
              <w:rPr>
                <w:b w:val="true"/>
                <w:bCs w:val="true"/>
              </w:rPr>
            </w:r>
          </w:p>
        </w:tc>
        <w:tc>
          <w:p>
            <w:pPr>
              <w:pStyle w:val="Questions"/>
            </w:pPr>
            <w:r>
              <w:rPr>
                <w:b w:val="true"/>
                <w:bCs w:val="true"/>
              </w:rPr>
              <w:t xml:space="preserve">B. </w:t>
            </w:r>
            <w:r>
              <w:t xml:space="preserve">motivation </w:t>
            </w:r>
          </w:p>
        </w:tc>
      </w:tr>
      <w:tr>
        <w:tc>
          <w:p>
            <w:pPr>
              <w:pStyle w:val="Questions"/>
            </w:pPr>
            <w:r>
              <w:rPr>
                <w:b w:val="true"/>
                <w:bCs w:val="true"/>
              </w:rPr>
              <w:t xml:space="preserve">3. </w:t>
            </w:r>
            <w:r>
              <w:t xml:space="preserve">a target, objective, or result that someone tries to accomplish </w:t>
            </w:r>
            <w:r>
              <w:rPr>
                <w:b w:val="true"/>
                <w:bCs w:val="true"/>
              </w:rPr>
            </w:r>
          </w:p>
        </w:tc>
        <w:tc>
          <w:p>
            <w:pPr>
              <w:pStyle w:val="Questions"/>
            </w:pPr>
            <w:r>
              <w:rPr>
                <w:b w:val="true"/>
                <w:bCs w:val="true"/>
              </w:rPr>
              <w:t xml:space="preserve">C. </w:t>
            </w:r>
            <w:r>
              <w:t xml:space="preserve">over reward</w:t>
            </w:r>
          </w:p>
        </w:tc>
      </w:tr>
      <w:tr>
        <w:tc>
          <w:p>
            <w:pPr>
              <w:pStyle w:val="Questions"/>
            </w:pPr>
            <w:r>
              <w:rPr>
                <w:b w:val="true"/>
                <w:bCs w:val="true"/>
              </w:rPr>
              <w:t xml:space="preserve">4. </w:t>
            </w:r>
            <w:r>
              <w:t xml:space="preserve">a theory that people will be motivated to the extent to which they accept specific challenging goals and receive feedback that indicate their progress </w:t>
            </w:r>
            <w:r>
              <w:rPr>
                <w:b w:val="true"/>
                <w:bCs w:val="true"/>
              </w:rPr>
            </w:r>
          </w:p>
        </w:tc>
        <w:tc>
          <w:p>
            <w:pPr>
              <w:pStyle w:val="Questions"/>
            </w:pPr>
            <w:r>
              <w:rPr>
                <w:b w:val="true"/>
                <w:bCs w:val="true"/>
              </w:rPr>
              <w:t xml:space="preserve">D. </w:t>
            </w:r>
            <w:r>
              <w:t xml:space="preserve">inputs </w:t>
            </w:r>
          </w:p>
        </w:tc>
      </w:tr>
      <w:tr>
        <w:tc>
          <w:p>
            <w:pPr>
              <w:pStyle w:val="Questions"/>
            </w:pPr>
            <w:r>
              <w:rPr>
                <w:b w:val="true"/>
                <w:bCs w:val="true"/>
              </w:rPr>
              <w:t xml:space="preserve">5. </w:t>
            </w:r>
            <w:r>
              <w:t xml:space="preserve">the extent to which people consciously understand and agree to goals 	</w:t>
            </w:r>
            <w:r>
              <w:rPr>
                <w:b w:val="true"/>
                <w:bCs w:val="true"/>
              </w:rPr>
            </w:r>
          </w:p>
        </w:tc>
        <w:tc>
          <w:p>
            <w:pPr>
              <w:pStyle w:val="Questions"/>
            </w:pPr>
            <w:r>
              <w:rPr>
                <w:b w:val="true"/>
                <w:bCs w:val="true"/>
              </w:rPr>
              <w:t xml:space="preserve">E. </w:t>
            </w:r>
            <w:r>
              <w:t xml:space="preserve">expectancy theory </w:t>
            </w:r>
          </w:p>
        </w:tc>
      </w:tr>
      <w:tr>
        <w:tc>
          <w:p>
            <w:pPr>
              <w:pStyle w:val="Questions"/>
            </w:pPr>
            <w:r>
              <w:rPr>
                <w:b w:val="true"/>
                <w:bCs w:val="true"/>
              </w:rPr>
              <w:t xml:space="preserve">6. </w:t>
            </w:r>
            <w:r>
              <w:t xml:space="preserve">The set of forces that initiates, directs and makes people persist in their efforts to accomplish a goal </w:t>
            </w:r>
            <w:r>
              <w:rPr>
                <w:b w:val="true"/>
                <w:bCs w:val="true"/>
              </w:rPr>
            </w:r>
          </w:p>
        </w:tc>
        <w:tc>
          <w:p>
            <w:pPr>
              <w:pStyle w:val="Questions"/>
            </w:pPr>
            <w:r>
              <w:rPr>
                <w:b w:val="true"/>
                <w:bCs w:val="true"/>
              </w:rPr>
              <w:t xml:space="preserve">F. </w:t>
            </w:r>
            <w:r>
              <w:t xml:space="preserve">outcomes </w:t>
            </w:r>
          </w:p>
        </w:tc>
      </w:tr>
      <w:tr>
        <w:tc>
          <w:p>
            <w:pPr>
              <w:pStyle w:val="Questions"/>
            </w:pPr>
            <w:r>
              <w:rPr>
                <w:b w:val="true"/>
                <w:bCs w:val="true"/>
              </w:rPr>
              <w:t xml:space="preserve">7. </w:t>
            </w:r>
            <w:r>
              <w:t xml:space="preserve">the physical or physiological requirements that must be met to ensure survival and wellbeing 	</w:t>
            </w:r>
            <w:r>
              <w:rPr>
                <w:b w:val="true"/>
                <w:bCs w:val="true"/>
              </w:rPr>
            </w:r>
          </w:p>
        </w:tc>
        <w:tc>
          <w:p>
            <w:pPr>
              <w:pStyle w:val="Questions"/>
            </w:pPr>
            <w:r>
              <w:rPr>
                <w:b w:val="true"/>
                <w:bCs w:val="true"/>
              </w:rPr>
              <w:t xml:space="preserve">G. </w:t>
            </w:r>
            <w:r>
              <w:t xml:space="preserve">distributive justice</w:t>
            </w:r>
          </w:p>
        </w:tc>
      </w:tr>
      <w:tr>
        <w:tc>
          <w:p>
            <w:pPr>
              <w:pStyle w:val="Questions"/>
            </w:pPr>
            <w:r>
              <w:rPr>
                <w:b w:val="true"/>
                <w:bCs w:val="true"/>
              </w:rPr>
              <w:t xml:space="preserve">8. </w:t>
            </w:r>
            <w:r>
              <w:t xml:space="preserve">a reward that is tangible, visible to others, and given to employee’s contingent on the performance of specific tasks or behaviors </w:t>
            </w:r>
            <w:r>
              <w:rPr>
                <w:b w:val="true"/>
                <w:bCs w:val="true"/>
              </w:rPr>
            </w:r>
          </w:p>
        </w:tc>
        <w:tc>
          <w:p>
            <w:pPr>
              <w:pStyle w:val="Questions"/>
            </w:pPr>
            <w:r>
              <w:rPr>
                <w:b w:val="true"/>
                <w:bCs w:val="true"/>
              </w:rPr>
              <w:t xml:space="preserve">H. </w:t>
            </w:r>
            <w:r>
              <w:t xml:space="preserve">goal </w:t>
            </w:r>
          </w:p>
        </w:tc>
      </w:tr>
      <w:tr>
        <w:tc>
          <w:p>
            <w:pPr>
              <w:pStyle w:val="Questions"/>
            </w:pPr>
            <w:r>
              <w:rPr>
                <w:b w:val="true"/>
                <w:bCs w:val="true"/>
              </w:rPr>
              <w:t xml:space="preserve">9. </w:t>
            </w:r>
            <w:r>
              <w:t xml:space="preserve">a natural reward associated with performing a task or activity for its own sake </w:t>
            </w:r>
            <w:r>
              <w:rPr>
                <w:b w:val="true"/>
                <w:bCs w:val="true"/>
              </w:rPr>
            </w:r>
          </w:p>
        </w:tc>
        <w:tc>
          <w:p>
            <w:pPr>
              <w:pStyle w:val="Questions"/>
            </w:pPr>
            <w:r>
              <w:rPr>
                <w:b w:val="true"/>
                <w:bCs w:val="true"/>
              </w:rPr>
              <w:t xml:space="preserve">I. </w:t>
            </w:r>
            <w:r>
              <w:t xml:space="preserve">needs </w:t>
            </w:r>
          </w:p>
        </w:tc>
      </w:tr>
      <w:tr>
        <w:tc>
          <w:p>
            <w:pPr>
              <w:pStyle w:val="Questions"/>
            </w:pPr>
            <w:r>
              <w:rPr>
                <w:b w:val="true"/>
                <w:bCs w:val="true"/>
              </w:rPr>
              <w:t xml:space="preserve">10. </w:t>
            </w:r>
            <w:r>
              <w:t xml:space="preserve">the theory that states that people will be motivated when they perceive that they will be treated fairly </w:t>
            </w:r>
            <w:r>
              <w:rPr>
                <w:b w:val="true"/>
                <w:bCs w:val="true"/>
              </w:rPr>
            </w:r>
          </w:p>
        </w:tc>
        <w:tc>
          <w:p>
            <w:pPr>
              <w:pStyle w:val="Questions"/>
            </w:pPr>
            <w:r>
              <w:rPr>
                <w:b w:val="true"/>
                <w:bCs w:val="true"/>
              </w:rPr>
              <w:t xml:space="preserve">J. </w:t>
            </w:r>
            <w:r>
              <w:t xml:space="preserve">positive reinforcement </w:t>
            </w:r>
          </w:p>
        </w:tc>
      </w:tr>
      <w:tr>
        <w:tc>
          <w:p>
            <w:pPr>
              <w:pStyle w:val="Questions"/>
            </w:pPr>
            <w:r>
              <w:rPr>
                <w:b w:val="true"/>
                <w:bCs w:val="true"/>
              </w:rPr>
              <w:t xml:space="preserve">11. </w:t>
            </w:r>
            <w:r>
              <w:t xml:space="preserve">in equity theory, the contributions employees make to the organization </w:t>
            </w:r>
            <w:r>
              <w:rPr>
                <w:b w:val="true"/>
                <w:bCs w:val="true"/>
              </w:rPr>
            </w:r>
          </w:p>
        </w:tc>
        <w:tc>
          <w:p>
            <w:pPr>
              <w:pStyle w:val="Questions"/>
            </w:pPr>
            <w:r>
              <w:rPr>
                <w:b w:val="true"/>
                <w:bCs w:val="true"/>
              </w:rPr>
              <w:t xml:space="preserve">K. </w:t>
            </w:r>
            <w:r>
              <w:t xml:space="preserve">Under reward </w:t>
            </w:r>
          </w:p>
        </w:tc>
      </w:tr>
      <w:tr>
        <w:tc>
          <w:p>
            <w:pPr>
              <w:pStyle w:val="Questions"/>
            </w:pPr>
            <w:r>
              <w:rPr>
                <w:b w:val="true"/>
                <w:bCs w:val="true"/>
              </w:rPr>
              <w:t xml:space="preserve">12. </w:t>
            </w:r>
            <w:r>
              <w:t xml:space="preserve">in equity theory, the rewards employees receive for their contributions to the organization </w:t>
            </w:r>
            <w:r>
              <w:rPr>
                <w:b w:val="true"/>
                <w:bCs w:val="true"/>
              </w:rPr>
            </w:r>
          </w:p>
        </w:tc>
        <w:tc>
          <w:p>
            <w:pPr>
              <w:pStyle w:val="Questions"/>
            </w:pPr>
            <w:r>
              <w:rPr>
                <w:b w:val="true"/>
                <w:bCs w:val="true"/>
              </w:rPr>
              <w:t xml:space="preserve">L. </w:t>
            </w:r>
            <w:r>
              <w:t xml:space="preserve">procedural justice </w:t>
            </w:r>
          </w:p>
        </w:tc>
      </w:tr>
      <w:tr>
        <w:tc>
          <w:p>
            <w:pPr>
              <w:pStyle w:val="Questions"/>
            </w:pPr>
            <w:r>
              <w:rPr>
                <w:b w:val="true"/>
                <w:bCs w:val="true"/>
              </w:rPr>
              <w:t xml:space="preserve">13. </w:t>
            </w:r>
            <w:r>
              <w:t xml:space="preserve">a form of in equity in which you are getting fewer outcomes relative to inputs that your referent is getting </w:t>
            </w:r>
            <w:r>
              <w:rPr>
                <w:b w:val="true"/>
                <w:bCs w:val="true"/>
              </w:rPr>
            </w:r>
          </w:p>
        </w:tc>
        <w:tc>
          <w:p>
            <w:pPr>
              <w:pStyle w:val="Questions"/>
            </w:pPr>
            <w:r>
              <w:rPr>
                <w:b w:val="true"/>
                <w:bCs w:val="true"/>
              </w:rPr>
              <w:t xml:space="preserve">M. </w:t>
            </w:r>
            <w:r>
              <w:t xml:space="preserve">negative reinforcement </w:t>
            </w:r>
          </w:p>
        </w:tc>
      </w:tr>
      <w:tr>
        <w:tc>
          <w:p>
            <w:pPr>
              <w:pStyle w:val="Questions"/>
            </w:pPr>
            <w:r>
              <w:rPr>
                <w:b w:val="true"/>
                <w:bCs w:val="true"/>
              </w:rPr>
              <w:t xml:space="preserve">14. </w:t>
            </w:r>
            <w:r>
              <w:t xml:space="preserve">a form of inequity in which you are getting more outcomes relative to inputs than your referent </w:t>
            </w:r>
            <w:r>
              <w:rPr>
                <w:b w:val="true"/>
                <w:bCs w:val="true"/>
              </w:rPr>
            </w:r>
          </w:p>
        </w:tc>
        <w:tc>
          <w:p>
            <w:pPr>
              <w:pStyle w:val="Questions"/>
            </w:pPr>
            <w:r>
              <w:rPr>
                <w:b w:val="true"/>
                <w:bCs w:val="true"/>
              </w:rPr>
              <w:t xml:space="preserve">N. </w:t>
            </w:r>
            <w:r>
              <w:t xml:space="preserve">goal setting theory </w:t>
            </w:r>
          </w:p>
        </w:tc>
      </w:tr>
      <w:tr>
        <w:tc>
          <w:p>
            <w:pPr>
              <w:pStyle w:val="Questions"/>
            </w:pPr>
            <w:r>
              <w:rPr>
                <w:b w:val="true"/>
                <w:bCs w:val="true"/>
              </w:rPr>
              <w:t xml:space="preserve">15. </w:t>
            </w:r>
            <w:r>
              <w:t xml:space="preserve">the perceived degree to which outcomes an rewards are fairly distributed or allocated </w:t>
            </w:r>
            <w:r>
              <w:rPr>
                <w:b w:val="true"/>
                <w:bCs w:val="true"/>
              </w:rPr>
            </w:r>
          </w:p>
        </w:tc>
        <w:tc>
          <w:p>
            <w:pPr>
              <w:pStyle w:val="Questions"/>
            </w:pPr>
            <w:r>
              <w:rPr>
                <w:b w:val="true"/>
                <w:bCs w:val="true"/>
              </w:rPr>
              <w:t xml:space="preserve">O. </w:t>
            </w:r>
            <w:r>
              <w:t xml:space="preserve">extrinsic reward </w:t>
            </w:r>
          </w:p>
        </w:tc>
      </w:tr>
      <w:tr>
        <w:tc>
          <w:p>
            <w:pPr>
              <w:pStyle w:val="Questions"/>
            </w:pPr>
            <w:r>
              <w:rPr>
                <w:b w:val="true"/>
                <w:bCs w:val="true"/>
              </w:rPr>
              <w:t xml:space="preserve">16. </w:t>
            </w:r>
            <w:r>
              <w:t xml:space="preserve">the perceived fairness of the process used to make reward allocation decisions </w:t>
            </w:r>
            <w:r>
              <w:rPr>
                <w:b w:val="true"/>
                <w:bCs w:val="true"/>
              </w:rPr>
            </w:r>
          </w:p>
        </w:tc>
        <w:tc>
          <w:p>
            <w:pPr>
              <w:pStyle w:val="Questions"/>
            </w:pPr>
            <w:r>
              <w:rPr>
                <w:b w:val="true"/>
                <w:bCs w:val="true"/>
              </w:rPr>
              <w:t xml:space="preserve">P. </w:t>
            </w:r>
            <w:r>
              <w:t xml:space="preserve">equity theory </w:t>
            </w:r>
          </w:p>
        </w:tc>
      </w:tr>
      <w:tr>
        <w:tc>
          <w:p>
            <w:pPr>
              <w:pStyle w:val="Questions"/>
            </w:pPr>
            <w:r>
              <w:rPr>
                <w:b w:val="true"/>
                <w:bCs w:val="true"/>
              </w:rPr>
              <w:t xml:space="preserve">17. </w:t>
            </w:r>
            <w:r>
              <w:t xml:space="preserve">the theory that people will be motivated to the extent to which they believe their efforts will lead to good performance, that good performance will be rewarded and that they will be offered attractive rewards   </w:t>
            </w:r>
            <w:r>
              <w:rPr>
                <w:b w:val="true"/>
                <w:bCs w:val="true"/>
              </w:rPr>
            </w:r>
          </w:p>
        </w:tc>
        <w:tc>
          <w:p>
            <w:pPr>
              <w:pStyle w:val="Questions"/>
            </w:pPr>
            <w:r>
              <w:rPr>
                <w:b w:val="true"/>
                <w:bCs w:val="true"/>
              </w:rPr>
              <w:t xml:space="preserve">Q. </w:t>
            </w:r>
            <w:r>
              <w:t xml:space="preserve">goal acceptance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13 - motivation </dc:title>
  <dcterms:created xsi:type="dcterms:W3CDTF">2021-10-11T03:20:05Z</dcterms:created>
  <dcterms:modified xsi:type="dcterms:W3CDTF">2021-10-11T03:20:05Z</dcterms:modified>
</cp:coreProperties>
</file>