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person centered care    </w:t>
      </w:r>
      <w:r>
        <w:t xml:space="preserve">   culture change    </w:t>
      </w:r>
      <w:r>
        <w:t xml:space="preserve">   medicaid    </w:t>
      </w:r>
      <w:r>
        <w:t xml:space="preserve">   medicare    </w:t>
      </w:r>
      <w:r>
        <w:t xml:space="preserve">   joint commission    </w:t>
      </w:r>
      <w:r>
        <w:t xml:space="preserve">   cite    </w:t>
      </w:r>
      <w:r>
        <w:t xml:space="preserve">   procedure    </w:t>
      </w:r>
      <w:r>
        <w:t xml:space="preserve">   policy    </w:t>
      </w:r>
      <w:r>
        <w:t xml:space="preserve">   catheter    </w:t>
      </w:r>
      <w:r>
        <w:t xml:space="preserve">   activities of daily living    </w:t>
      </w:r>
      <w:r>
        <w:t xml:space="preserve">   managed care    </w:t>
      </w:r>
      <w:r>
        <w:t xml:space="preserve">   hospice care    </w:t>
      </w:r>
      <w:r>
        <w:t xml:space="preserve">   rehabilitation    </w:t>
      </w:r>
      <w:r>
        <w:t xml:space="preserve">   outpatient care    </w:t>
      </w:r>
      <w:r>
        <w:t xml:space="preserve">   subacute care    </w:t>
      </w:r>
      <w:r>
        <w:t xml:space="preserve">   acute care    </w:t>
      </w:r>
      <w:r>
        <w:t xml:space="preserve">   adult day services    </w:t>
      </w:r>
      <w:r>
        <w:t xml:space="preserve">   dementia    </w:t>
      </w:r>
      <w:r>
        <w:t xml:space="preserve">   assisted living    </w:t>
      </w:r>
      <w:r>
        <w:t xml:space="preserve">   diagnoses    </w:t>
      </w:r>
      <w:r>
        <w:t xml:space="preserve">   home health care    </w:t>
      </w:r>
      <w:r>
        <w:t xml:space="preserve">   chronic illness    </w:t>
      </w:r>
      <w:r>
        <w:t xml:space="preserve">   terminal illness    </w:t>
      </w:r>
      <w:r>
        <w:t xml:space="preserve">   length of stay    </w:t>
      </w:r>
      <w:r>
        <w:t xml:space="preserve">   skilled care    </w:t>
      </w:r>
      <w:r>
        <w:t xml:space="preserve">   long term care    </w:t>
      </w:r>
      <w:r>
        <w:t xml:space="preserve">   payers    </w:t>
      </w:r>
      <w:r>
        <w:t xml:space="preserve">   facilities    </w:t>
      </w:r>
      <w:r>
        <w:t xml:space="preserve">   providers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Vocabulary</dc:title>
  <dcterms:created xsi:type="dcterms:W3CDTF">2021-10-11T03:16:47Z</dcterms:created>
  <dcterms:modified xsi:type="dcterms:W3CDTF">2021-10-11T03:16:47Z</dcterms:modified>
</cp:coreProperties>
</file>