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23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Highest official of a monarch.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Inherited the Hapsburg throne that he needed to strengthen the empire at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Statement/ Hard working.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take control of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Movement away from one's homeland.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German Emperor.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Realistic politics based on the needs of the states.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Nationalsist leader who founded Young Italy; Helped set up a revolutionary republic in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for Bismarck; Sought to erase local loyalties and crush all oppositions to the imperial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German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Longtime nationalist and an ally of Mazzini; Wanted to create an Italian republic.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Came from Prussia's junker class; made up of conservative landowning nobles.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Came from a noble family but flavored liberal goals.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Compromise that was politic power; Made austria and Hungary seperate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Economic union dismantles tariff barriers between many German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Extreme pride in ones country. </w:t>
            </w:r>
          </w:p>
        </w:tc>
      </w:tr>
    </w:tbl>
    <w:p>
      <w:pPr>
        <w:pStyle w:val="WordBankLarge"/>
      </w:pPr>
      <w:r>
        <w:t xml:space="preserve">   Zollverein    </w:t>
      </w:r>
      <w:r>
        <w:t xml:space="preserve">   Otto Von Bismarck    </w:t>
      </w:r>
      <w:r>
        <w:t xml:space="preserve">   Chancellor    </w:t>
      </w:r>
      <w:r>
        <w:t xml:space="preserve">   Realpolitik    </w:t>
      </w:r>
      <w:r>
        <w:t xml:space="preserve">   Annex    </w:t>
      </w:r>
      <w:r>
        <w:t xml:space="preserve">   Kaiser    </w:t>
      </w:r>
      <w:r>
        <w:t xml:space="preserve">   Reich    </w:t>
      </w:r>
      <w:r>
        <w:t xml:space="preserve">   "Blood and Iron"    </w:t>
      </w:r>
      <w:r>
        <w:t xml:space="preserve">   Emigration    </w:t>
      </w:r>
      <w:r>
        <w:t xml:space="preserve">   Nationalism    </w:t>
      </w:r>
      <w:r>
        <w:t xml:space="preserve">   Giuseppe Garibaldi    </w:t>
      </w:r>
      <w:r>
        <w:t xml:space="preserve">   Camillo Cavour    </w:t>
      </w:r>
      <w:r>
        <w:t xml:space="preserve">   Francis Joseph    </w:t>
      </w:r>
      <w:r>
        <w:t xml:space="preserve">   Giuseppe Mazzini    </w:t>
      </w:r>
      <w:r>
        <w:t xml:space="preserve">   Iron Chancellor    </w:t>
      </w:r>
      <w:r>
        <w:t xml:space="preserve">   Dual Monarchy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23 Crossword</dc:title>
  <dcterms:created xsi:type="dcterms:W3CDTF">2021-10-11T03:24:29Z</dcterms:created>
  <dcterms:modified xsi:type="dcterms:W3CDTF">2021-10-11T03:24:29Z</dcterms:modified>
</cp:coreProperties>
</file>