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3: planning, organizing, &amp; 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Unity of command    </w:t>
      </w:r>
      <w:r>
        <w:t xml:space="preserve">   Strategic planning    </w:t>
      </w:r>
      <w:r>
        <w:t xml:space="preserve">   Standing plans    </w:t>
      </w:r>
      <w:r>
        <w:t xml:space="preserve">   Span of control    </w:t>
      </w:r>
      <w:r>
        <w:t xml:space="preserve">   Single use plan    </w:t>
      </w:r>
      <w:r>
        <w:t xml:space="preserve">   Risk    </w:t>
      </w:r>
      <w:r>
        <w:t xml:space="preserve">   Resistance to change    </w:t>
      </w:r>
      <w:r>
        <w:t xml:space="preserve">   PERT    </w:t>
      </w:r>
      <w:r>
        <w:t xml:space="preserve">   Planning    </w:t>
      </w:r>
      <w:r>
        <w:t xml:space="preserve">   Organizing    </w:t>
      </w:r>
      <w:r>
        <w:t xml:space="preserve">   Management by goals    </w:t>
      </w:r>
      <w:r>
        <w:t xml:space="preserve">   Management by exception    </w:t>
      </w:r>
      <w:r>
        <w:t xml:space="preserve">   Gantt chart    </w:t>
      </w:r>
      <w:r>
        <w:t xml:space="preserve">   Forecasting    </w:t>
      </w:r>
      <w:r>
        <w:t xml:space="preserve">   Critical path    </w:t>
      </w:r>
      <w:r>
        <w:t xml:space="preserve">   Contingency plan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planning, organizing, &amp; goal setting</dc:title>
  <dcterms:created xsi:type="dcterms:W3CDTF">2021-10-11T03:27:24Z</dcterms:created>
  <dcterms:modified xsi:type="dcterms:W3CDTF">2021-10-11T03:27:24Z</dcterms:modified>
</cp:coreProperties>
</file>