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Chapter 5: Drafting Techniques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7. </w:t>
            </w:r>
            <w:r>
              <w:t xml:space="preserve">Thin lines made up of long and short dashes with spaces in between, used to indicate centers of symmetrical objects.</w:t>
            </w:r>
          </w:p>
          <w:p>
            <w:pPr>
              <w:keepLines/>
              <w:pStyle w:val="CluesTiny"/>
            </w:pPr>
            <w:r>
              <w:rPr>
                <w:b w:val="true"/>
                <w:bCs w:val="true"/>
              </w:rPr>
              <w:t xml:space="preserve">8. </w:t>
            </w:r>
            <w:r>
              <w:t xml:space="preserve">Thick lines drawn to indicate the visible edges and intersections of an object. Also called visible lines.</w:t>
            </w:r>
          </w:p>
          <w:p>
            <w:pPr>
              <w:keepLines/>
              <w:pStyle w:val="CluesTiny"/>
            </w:pPr>
            <w:r>
              <w:rPr>
                <w:b w:val="true"/>
                <w:bCs w:val="true"/>
              </w:rPr>
              <w:t xml:space="preserve">9. </w:t>
            </w:r>
            <w:r>
              <w:t xml:space="preserve">Lines drawn when a complete view is not required. Short break lines are drawn freehand and thick. Long break lines are thin, straight lines with zigzags.</w:t>
            </w:r>
          </w:p>
          <w:p>
            <w:pPr>
              <w:keepLines/>
              <w:pStyle w:val="CluesTiny"/>
            </w:pPr>
            <w:r>
              <w:rPr>
                <w:b w:val="true"/>
                <w:bCs w:val="true"/>
              </w:rPr>
              <w:t xml:space="preserve">10. </w:t>
            </w:r>
            <w:r>
              <w:t xml:space="preserve">Thick lines drawn to indicate the visible edges and intersections of an object. Also called object lines.</w:t>
            </w:r>
          </w:p>
          <w:p>
            <w:pPr>
              <w:keepLines/>
              <w:pStyle w:val="CluesTiny"/>
            </w:pPr>
            <w:r>
              <w:rPr>
                <w:b w:val="true"/>
                <w:bCs w:val="true"/>
              </w:rPr>
              <w:t xml:space="preserve">11. </w:t>
            </w:r>
            <w:r>
              <w:t xml:space="preserve">Thin lines made up of long and short dashes, used to indicate alternate positions for moving parts, repeated details, or motion paths.</w:t>
            </w:r>
          </w:p>
          <w:p>
            <w:pPr>
              <w:keepLines/>
              <w:pStyle w:val="CluesTiny"/>
            </w:pPr>
            <w:r>
              <w:rPr>
                <w:b w:val="true"/>
                <w:bCs w:val="true"/>
              </w:rPr>
              <w:t xml:space="preserve">14. </w:t>
            </w:r>
            <w:r>
              <w:t xml:space="preserve">Thin, dashed lines used to identify features that cannot be seen in a given view.</w:t>
            </w:r>
          </w:p>
          <w:p>
            <w:pPr>
              <w:keepLines/>
              <w:pStyle w:val="CluesTiny"/>
            </w:pPr>
            <w:r>
              <w:rPr>
                <w:b w:val="true"/>
                <w:bCs w:val="true"/>
              </w:rPr>
              <w:t xml:space="preserve">15. </w:t>
            </w:r>
            <w:r>
              <w:t xml:space="preserve">Very light lines used as guides for positioning objects on drawings.</w:t>
            </w:r>
          </w:p>
          <w:p>
            <w:pPr>
              <w:keepLines/>
              <w:pStyle w:val="CluesTiny"/>
            </w:pPr>
            <w:r>
              <w:rPr>
                <w:b w:val="true"/>
                <w:bCs w:val="true"/>
              </w:rPr>
              <w:t xml:space="preserve">16. </w:t>
            </w:r>
            <w:r>
              <w:t xml:space="preserve">Heavy, dashed line used to show a sectional view. Arrows are extended from the endpoints to illustrate the viewing direction.</w:t>
            </w:r>
          </w:p>
        </w:tc>
        <w:tc>
          <w:p>
            <w:pPr>
              <w:pStyle w:val="CluesTiny"/>
            </w:pPr>
            <w:r>
              <w:rPr>
                <w:b w:val="true"/>
                <w:bCs w:val="true"/>
              </w:rPr>
              <w:t xml:space="preserve">Down</w:t>
            </w:r>
          </w:p>
          <w:p>
            <w:pPr>
              <w:keepLines/>
              <w:pStyle w:val="CluesTiny"/>
            </w:pPr>
            <w:r>
              <w:rPr>
                <w:b w:val="true"/>
                <w:bCs w:val="true"/>
              </w:rPr>
              <w:t xml:space="preserve">1. </w:t>
            </w:r>
            <w:r>
              <w:t xml:space="preserve">A measuring device used to convert full-size dimensions to the drawing scale. Different types of scales include the architect's scale, engineer's scale, mechanical drafter's scale, and metric scale. The term scale also refers to the size to which a drawing is made.</w:t>
            </w:r>
          </w:p>
          <w:p>
            <w:pPr>
              <w:keepLines/>
              <w:pStyle w:val="CluesTiny"/>
            </w:pPr>
            <w:r>
              <w:rPr>
                <w:b w:val="true"/>
                <w:bCs w:val="true"/>
              </w:rPr>
              <w:t xml:space="preserve">2. </w:t>
            </w:r>
            <w:r>
              <w:t xml:space="preserve">Thin lines normally drawn between two extension lines, with arrows or ticks at the ends and a dimension at the center.</w:t>
            </w:r>
          </w:p>
          <w:p>
            <w:pPr>
              <w:keepLines/>
              <w:pStyle w:val="CluesTiny"/>
            </w:pPr>
            <w:r>
              <w:rPr>
                <w:b w:val="true"/>
                <w:bCs w:val="true"/>
              </w:rPr>
              <w:t xml:space="preserve">3. </w:t>
            </w:r>
            <w:r>
              <w:t xml:space="preserve">Triangular scale to make measurements in feet, normally used to make drawings of buildings and building details.</w:t>
            </w:r>
          </w:p>
          <w:p>
            <w:pPr>
              <w:keepLines/>
              <w:pStyle w:val="CluesTiny"/>
            </w:pPr>
            <w:r>
              <w:rPr>
                <w:b w:val="true"/>
                <w:bCs w:val="true"/>
              </w:rPr>
              <w:t xml:space="preserve">4. </w:t>
            </w:r>
            <w:r>
              <w:t xml:space="preserve">The heaviest lines used in drafting, serving as a "frame" for a drawing and establishing a space between the drawing and the edge of the paper.</w:t>
            </w:r>
          </w:p>
          <w:p>
            <w:pPr>
              <w:keepLines/>
              <w:pStyle w:val="CluesTiny"/>
            </w:pPr>
            <w:r>
              <w:rPr>
                <w:b w:val="true"/>
                <w:bCs w:val="true"/>
              </w:rPr>
              <w:t xml:space="preserve">5. </w:t>
            </w:r>
            <w:r>
              <w:t xml:space="preserve">A fully divided scale used for drawings where large reductions are required, such as site plans for architectural drawings. It has six scales along its edges.</w:t>
            </w:r>
          </w:p>
          <w:p>
            <w:pPr>
              <w:keepLines/>
              <w:pStyle w:val="CluesTiny"/>
            </w:pPr>
            <w:r>
              <w:rPr>
                <w:b w:val="true"/>
                <w:bCs w:val="true"/>
              </w:rPr>
              <w:t xml:space="preserve">6. </w:t>
            </w:r>
            <w:r>
              <w:t xml:space="preserve">Light lines used to project dimension lines to specific points on an object.</w:t>
            </w:r>
          </w:p>
          <w:p>
            <w:pPr>
              <w:keepLines/>
              <w:pStyle w:val="CluesTiny"/>
            </w:pPr>
            <w:r>
              <w:rPr>
                <w:b w:val="true"/>
                <w:bCs w:val="true"/>
              </w:rPr>
              <w:t xml:space="preserve">12. </w:t>
            </w:r>
            <w:r>
              <w:t xml:space="preserve">A drafting instrument used to remove small errors without erasing a large section of the drawing.</w:t>
            </w:r>
          </w:p>
          <w:p>
            <w:pPr>
              <w:keepLines/>
              <w:pStyle w:val="CluesTiny"/>
            </w:pPr>
            <w:r>
              <w:rPr>
                <w:b w:val="true"/>
                <w:bCs w:val="true"/>
              </w:rPr>
              <w:t xml:space="preserve">13. </w:t>
            </w:r>
            <w:r>
              <w:t xml:space="preserve">Very light lines used as guides for lettering a drawing.</w:t>
            </w:r>
          </w:p>
        </w:tc>
      </w:tr>
    </w:tbl>
    <w:p>
      <w:pPr>
        <w:pStyle w:val="WordBankLarge"/>
      </w:pPr>
      <w:r>
        <w:t xml:space="preserve">   architects scale    </w:t>
      </w:r>
      <w:r>
        <w:t xml:space="preserve">   borderlines    </w:t>
      </w:r>
      <w:r>
        <w:t xml:space="preserve">   breaklines    </w:t>
      </w:r>
      <w:r>
        <w:t xml:space="preserve">   centerlines    </w:t>
      </w:r>
      <w:r>
        <w:t xml:space="preserve">   constructionlines    </w:t>
      </w:r>
      <w:r>
        <w:t xml:space="preserve">   cuttingplanelines    </w:t>
      </w:r>
      <w:r>
        <w:t xml:space="preserve">   dimensionlines    </w:t>
      </w:r>
      <w:r>
        <w:t xml:space="preserve">   engineersscale    </w:t>
      </w:r>
      <w:r>
        <w:t xml:space="preserve">   erasingshield    </w:t>
      </w:r>
      <w:r>
        <w:t xml:space="preserve">   extensionlines    </w:t>
      </w:r>
      <w:r>
        <w:t xml:space="preserve">   guidelines    </w:t>
      </w:r>
      <w:r>
        <w:t xml:space="preserve">   hiddenlines    </w:t>
      </w:r>
      <w:r>
        <w:t xml:space="preserve">   objectlines    </w:t>
      </w:r>
      <w:r>
        <w:t xml:space="preserve">   phantomlines    </w:t>
      </w:r>
      <w:r>
        <w:t xml:space="preserve">   scale    </w:t>
      </w:r>
      <w:r>
        <w:t xml:space="preserve">   visiblelines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5: Drafting Techniques</dc:title>
  <dcterms:created xsi:type="dcterms:W3CDTF">2021-10-11T03:31:20Z</dcterms:created>
  <dcterms:modified xsi:type="dcterms:W3CDTF">2021-10-11T03:31:20Z</dcterms:modified>
</cp:coreProperties>
</file>