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5. Italian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suonare    </w:t>
      </w:r>
      <w:r>
        <w:t xml:space="preserve">   sera    </w:t>
      </w:r>
      <w:r>
        <w:t xml:space="preserve">   quando    </w:t>
      </w:r>
      <w:r>
        <w:t xml:space="preserve">   nuovo    </w:t>
      </w:r>
      <w:r>
        <w:t xml:space="preserve">   mattina    </w:t>
      </w:r>
      <w:r>
        <w:t xml:space="preserve">   manifesto    </w:t>
      </w:r>
      <w:r>
        <w:t xml:space="preserve">   libro    </w:t>
      </w:r>
      <w:r>
        <w:t xml:space="preserve">   libero    </w:t>
      </w:r>
      <w:r>
        <w:t xml:space="preserve">   la vetrina    </w:t>
      </w:r>
      <w:r>
        <w:t xml:space="preserve">   il pianoforte    </w:t>
      </w:r>
      <w:r>
        <w:t xml:space="preserve">   il flauto traverso    </w:t>
      </w:r>
      <w:r>
        <w:t xml:space="preserve">   guardare    </w:t>
      </w:r>
      <w:r>
        <w:t xml:space="preserve">   il gruppo    </w:t>
      </w:r>
      <w:r>
        <w:t xml:space="preserve">   giocare    </w:t>
      </w:r>
      <w:r>
        <w:t xml:space="preserve">   fare    </w:t>
      </w:r>
      <w:r>
        <w:t xml:space="preserve">   dove    </w:t>
      </w:r>
      <w:r>
        <w:t xml:space="preserve">   comprare    </w:t>
      </w:r>
      <w:r>
        <w:t xml:space="preserve">   come    </w:t>
      </w:r>
      <w:r>
        <w:t xml:space="preserve">   la batteria    </w:t>
      </w:r>
      <w:r>
        <w:t xml:space="preserve">   ascoltare    </w:t>
      </w:r>
      <w:r>
        <w:t xml:space="preserve">   Anch'io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5. Italian Word Search</dc:title>
  <dcterms:created xsi:type="dcterms:W3CDTF">2021-10-11T03:31:12Z</dcterms:created>
  <dcterms:modified xsi:type="dcterms:W3CDTF">2021-10-11T03:31:12Z</dcterms:modified>
</cp:coreProperties>
</file>