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5 -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focal length    </w:t>
      </w:r>
      <w:r>
        <w:t xml:space="preserve">   lens    </w:t>
      </w:r>
      <w:r>
        <w:t xml:space="preserve">   lenses    </w:t>
      </w:r>
      <w:r>
        <w:t xml:space="preserve">   normal    </w:t>
      </w:r>
      <w:r>
        <w:t xml:space="preserve">   angle of incidence    </w:t>
      </w:r>
      <w:r>
        <w:t xml:space="preserve">   convex mirror    </w:t>
      </w:r>
      <w:r>
        <w:t xml:space="preserve">   image    </w:t>
      </w:r>
      <w:r>
        <w:t xml:space="preserve">   converging    </w:t>
      </w:r>
      <w:r>
        <w:t xml:space="preserve">   concave mirror    </w:t>
      </w:r>
      <w:r>
        <w:t xml:space="preserve">   focal point    </w:t>
      </w:r>
      <w:r>
        <w:t xml:space="preserve">   mirage    </w:t>
      </w:r>
      <w:r>
        <w:t xml:space="preserve">   angle    </w:t>
      </w:r>
      <w:r>
        <w:t xml:space="preserve">   refraction    </w:t>
      </w:r>
      <w:r>
        <w:t xml:space="preserve">   reflection    </w:t>
      </w:r>
      <w:r>
        <w:t xml:space="preserve">   mirror    </w:t>
      </w:r>
      <w:r>
        <w:t xml:space="preserve">   transparent    </w:t>
      </w:r>
      <w:r>
        <w:t xml:space="preserve">   translucent    </w:t>
      </w:r>
      <w:r>
        <w:t xml:space="preserve">   opaque    </w:t>
      </w:r>
      <w:r>
        <w:t xml:space="preserve">   matter    </w:t>
      </w:r>
      <w:r>
        <w:t xml:space="preserve">   particle model    </w:t>
      </w:r>
      <w:r>
        <w:t xml:space="preserve">   ray model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Science</dc:title>
  <dcterms:created xsi:type="dcterms:W3CDTF">2021-10-11T03:30:07Z</dcterms:created>
  <dcterms:modified xsi:type="dcterms:W3CDTF">2021-10-11T03:30:07Z</dcterms:modified>
</cp:coreProperties>
</file>