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 and Chapter 8 terms for AP Gov.</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is the tendency for a popular political party leader to attract votes for other candidates of the same party in an election.</w:t>
            </w:r>
          </w:p>
          <w:p>
            <w:pPr>
              <w:keepLines/>
              <w:pStyle w:val="CluesTiny"/>
            </w:pPr>
            <w:r>
              <w:rPr>
                <w:b w:val="true"/>
                <w:bCs w:val="true"/>
              </w:rPr>
              <w:t xml:space="preserve">10. </w:t>
            </w:r>
            <w:r>
              <w:t xml:space="preserve">What is  the idea of people coming together, listening to each other, exchanging ideas, learning to appreciate each other's difference, and defending their opinions</w:t>
            </w:r>
          </w:p>
          <w:p>
            <w:pPr>
              <w:keepLines/>
              <w:pStyle w:val="CluesTiny"/>
            </w:pPr>
            <w:r>
              <w:rPr>
                <w:b w:val="true"/>
                <w:bCs w:val="true"/>
              </w:rPr>
              <w:t xml:space="preserve">12. </w:t>
            </w:r>
            <w:r>
              <w:t xml:space="preserve">a meeting of local party members to choose party officials or candidates for public office and to decide the platform</w:t>
            </w:r>
          </w:p>
          <w:p>
            <w:pPr>
              <w:keepLines/>
              <w:pStyle w:val="CluesTiny"/>
            </w:pPr>
            <w:r>
              <w:rPr>
                <w:b w:val="true"/>
                <w:bCs w:val="true"/>
              </w:rPr>
              <w:t xml:space="preserve">13. </w:t>
            </w:r>
            <w:r>
              <w:t xml:space="preserve"> a widely shared and consciously held view, such as support for abortion rights or for homeland security</w:t>
            </w:r>
          </w:p>
          <w:p>
            <w:pPr>
              <w:keepLines/>
              <w:pStyle w:val="CluesTiny"/>
            </w:pPr>
            <w:r>
              <w:rPr>
                <w:b w:val="true"/>
                <w:bCs w:val="true"/>
              </w:rPr>
              <w:t xml:space="preserve">14. </w:t>
            </w:r>
            <w:r>
              <w:t xml:space="preserve"> a belief in private property rights and free enterprise</w:t>
            </w:r>
          </w:p>
          <w:p>
            <w:pPr>
              <w:keepLines/>
              <w:pStyle w:val="CluesTiny"/>
            </w:pPr>
            <w:r>
              <w:rPr>
                <w:b w:val="true"/>
                <w:bCs w:val="true"/>
              </w:rPr>
              <w:t xml:space="preserve">15. </w:t>
            </w:r>
            <w:r>
              <w:t xml:space="preserve">What is  a contribution to a political party that is not accounted as going to a particular candidate, thus avoiding various legal limitations.</w:t>
            </w:r>
          </w:p>
        </w:tc>
        <w:tc>
          <w:p>
            <w:pPr>
              <w:pStyle w:val="CluesTiny"/>
            </w:pPr>
            <w:r>
              <w:rPr>
                <w:b w:val="true"/>
                <w:bCs w:val="true"/>
              </w:rPr>
              <w:t xml:space="preserve">Down</w:t>
            </w:r>
          </w:p>
          <w:p>
            <w:pPr>
              <w:keepLines/>
              <w:pStyle w:val="CluesTiny"/>
            </w:pPr>
            <w:r>
              <w:rPr>
                <w:b w:val="true"/>
                <w:bCs w:val="true"/>
              </w:rPr>
              <w:t xml:space="preserve">1. </w:t>
            </w:r>
            <w:r>
              <w:t xml:space="preserve">What are loans that are typically issued by private investors or companies</w:t>
            </w:r>
          </w:p>
          <w:p>
            <w:pPr>
              <w:keepLines/>
              <w:pStyle w:val="CluesTiny"/>
            </w:pPr>
            <w:r>
              <w:rPr>
                <w:b w:val="true"/>
                <w:bCs w:val="true"/>
              </w:rPr>
              <w:t xml:space="preserve">2. </w:t>
            </w:r>
            <w:r>
              <w:t xml:space="preserve">individuals choosing to access media with which they agree or avoiding media with which they disagree</w:t>
            </w:r>
          </w:p>
          <w:p>
            <w:pPr>
              <w:keepLines/>
              <w:pStyle w:val="CluesTiny"/>
            </w:pPr>
            <w:r>
              <w:rPr>
                <w:b w:val="true"/>
                <w:bCs w:val="true"/>
              </w:rPr>
              <w:t xml:space="preserve">4. </w:t>
            </w:r>
            <w:r>
              <w:t xml:space="preserve">a type of independent political action committee which may raise unlimited sums of money from corporations, unions, and individuals but is not permitted to contribute to or coordinate directly with parties or candidates.</w:t>
            </w:r>
          </w:p>
          <w:p>
            <w:pPr>
              <w:keepLines/>
              <w:pStyle w:val="CluesTiny"/>
            </w:pPr>
            <w:r>
              <w:rPr>
                <w:b w:val="true"/>
                <w:bCs w:val="true"/>
              </w:rPr>
              <w:t xml:space="preserve">5. </w:t>
            </w:r>
            <w:r>
              <w:t xml:space="preserve">in this type of sample, every individual has a known and equal chance of being selected</w:t>
            </w:r>
          </w:p>
          <w:p>
            <w:pPr>
              <w:keepLines/>
              <w:pStyle w:val="CluesTiny"/>
            </w:pPr>
            <w:r>
              <w:rPr>
                <w:b w:val="true"/>
                <w:bCs w:val="true"/>
              </w:rPr>
              <w:t xml:space="preserve">6. </w:t>
            </w:r>
            <w:r>
              <w:t xml:space="preserve"> the range of percentage points in which the sample accurately reflects the population</w:t>
            </w:r>
          </w:p>
          <w:p>
            <w:pPr>
              <w:keepLines/>
              <w:pStyle w:val="CluesTiny"/>
            </w:pPr>
            <w:r>
              <w:rPr>
                <w:b w:val="true"/>
                <w:bCs w:val="true"/>
              </w:rPr>
              <w:t xml:space="preserve">7. </w:t>
            </w:r>
            <w:r>
              <w:t xml:space="preserve"> a belief that government can bring about justice and equality of opportunity</w:t>
            </w:r>
          </w:p>
          <w:p>
            <w:pPr>
              <w:keepLines/>
              <w:pStyle w:val="CluesTiny"/>
            </w:pPr>
            <w:r>
              <w:rPr>
                <w:b w:val="true"/>
                <w:bCs w:val="true"/>
              </w:rPr>
              <w:t xml:space="preserve">8. </w:t>
            </w:r>
            <w:r>
              <w:t xml:space="preserve">a measure of how strongly an individual holds a particular opinion</w:t>
            </w:r>
          </w:p>
          <w:p>
            <w:pPr>
              <w:keepLines/>
              <w:pStyle w:val="CluesTiny"/>
            </w:pPr>
            <w:r>
              <w:rPr>
                <w:b w:val="true"/>
                <w:bCs w:val="true"/>
              </w:rPr>
              <w:t xml:space="preserve">9. </w:t>
            </w:r>
            <w:r>
              <w:t xml:space="preserve">an individual's belief that an issue is important or relevant to him or her</w:t>
            </w:r>
          </w:p>
          <w:p>
            <w:pPr>
              <w:keepLines/>
              <w:pStyle w:val="CluesTiny"/>
            </w:pPr>
            <w:r>
              <w:rPr>
                <w:b w:val="true"/>
                <w:bCs w:val="true"/>
              </w:rPr>
              <w:t xml:space="preserve">11. </w:t>
            </w:r>
            <w:r>
              <w:t xml:space="preserve">political opinions that are held but not yet expressed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and Chapter 8 terms for AP Gov.</dc:title>
  <dcterms:created xsi:type="dcterms:W3CDTF">2021-10-11T03:32:12Z</dcterms:created>
  <dcterms:modified xsi:type="dcterms:W3CDTF">2021-10-11T03:32:12Z</dcterms:modified>
</cp:coreProperties>
</file>