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inherited trait    </w:t>
      </w:r>
      <w:r>
        <w:t xml:space="preserve">   dominantrait    </w:t>
      </w:r>
      <w:r>
        <w:t xml:space="preserve">   enviroment    </w:t>
      </w:r>
      <w:r>
        <w:t xml:space="preserve">   learned behavior    </w:t>
      </w:r>
      <w:r>
        <w:t xml:space="preserve">   mitosis    </w:t>
      </w:r>
      <w:r>
        <w:t xml:space="preserve">   instinct    </w:t>
      </w:r>
      <w:r>
        <w:t xml:space="preserve">   gene    </w:t>
      </w:r>
      <w:r>
        <w:t xml:space="preserve">   chromosomes    </w:t>
      </w:r>
      <w:r>
        <w:t xml:space="preserve">   recessive traits    </w:t>
      </w:r>
      <w:r>
        <w:t xml:space="preserve">   life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vocabulary </dc:title>
  <dcterms:created xsi:type="dcterms:W3CDTF">2021-10-11T03:32:47Z</dcterms:created>
  <dcterms:modified xsi:type="dcterms:W3CDTF">2021-10-11T03:32:47Z</dcterms:modified>
</cp:coreProperties>
</file>