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Key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 shaped head of one bone fits into a depression of another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bone surfaces slide over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Semi-movable joints joined by cartilage.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Downward palm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Shaped like a saddle bone that concave to other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sacs that are filled with synovial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towards the body's midline.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Joint that permits back and forth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Joints that contain fluid filled joint capsule.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away from the body's midline.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bones meet to form a joint.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 movement away from the other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joints bound by collagen fibers.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Projection from one bone with ring shaped socket of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structure, function, &amp; dysfunction of joints.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 movement towards the other foot.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Oval convex of a bone fits into a depression of another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Upward palm movement</w:t>
            </w:r>
          </w:p>
        </w:tc>
      </w:tr>
    </w:tbl>
    <w:p>
      <w:pPr>
        <w:pStyle w:val="WordBankLarge"/>
      </w:pPr>
      <w:r>
        <w:t xml:space="preserve">   Abduction     </w:t>
      </w:r>
      <w:r>
        <w:t xml:space="preserve">   Adduction    </w:t>
      </w:r>
      <w:r>
        <w:t xml:space="preserve">   Arthrology     </w:t>
      </w:r>
      <w:r>
        <w:t xml:space="preserve">   Articulation    </w:t>
      </w:r>
      <w:r>
        <w:t xml:space="preserve">   Ball-and-socket joint    </w:t>
      </w:r>
      <w:r>
        <w:t xml:space="preserve">   Bursae    </w:t>
      </w:r>
      <w:r>
        <w:t xml:space="preserve">   Cartilaginous joints     </w:t>
      </w:r>
      <w:r>
        <w:t xml:space="preserve">   Condyloid joint     </w:t>
      </w:r>
      <w:r>
        <w:t xml:space="preserve">   Eversion    </w:t>
      </w:r>
      <w:r>
        <w:t xml:space="preserve">   Fibrous joints    </w:t>
      </w:r>
      <w:r>
        <w:t xml:space="preserve">   Gliding joint     </w:t>
      </w:r>
      <w:r>
        <w:t xml:space="preserve">   Hinge joint     </w:t>
      </w:r>
      <w:r>
        <w:t xml:space="preserve">   Inversion    </w:t>
      </w:r>
      <w:r>
        <w:t xml:space="preserve">   Synovial joints     </w:t>
      </w:r>
      <w:r>
        <w:t xml:space="preserve">   Supination    </w:t>
      </w:r>
      <w:r>
        <w:t xml:space="preserve">   Pronation    </w:t>
      </w:r>
      <w:r>
        <w:t xml:space="preserve">   Saddle Joint     </w:t>
      </w:r>
      <w:r>
        <w:t xml:space="preserve">   Pivot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Key Term</dc:title>
  <dcterms:created xsi:type="dcterms:W3CDTF">2021-10-11T03:35:00Z</dcterms:created>
  <dcterms:modified xsi:type="dcterms:W3CDTF">2021-10-11T03:35:00Z</dcterms:modified>
</cp:coreProperties>
</file>