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8: Plant Processes and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pollen grains land on a female reproductive structure of a plant that is the same species as the pollen grains.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reproductive structure of a seed plant where the haploid egg develops.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life cycle of an organism alternates between diploid and haploid generations.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 haploid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daughter cells produced from haploid structures.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Develops from the ovary and sometimes other parts of the flower and contains one or more seeds.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plant’s response to the number of hours of darkness in its environment.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stimuli that plants respond to such as auxins, ethylene, gibberellins, and cytokinins.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 convert light, energy, water, and carbon dioxide into glucose through a series of chemical reactions.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chemical reactions that convert the energy in food molecules into a usable form of energy called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within a seed when the sperm fertilizes the egg.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reproductive organ of a 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Growth responses toward or away from stimuli such as light, touch, and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reproductive organ of a 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the environment that plants respond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contains one or more ovules and is located at the base of the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an embryo, its food supply, and a protective covering. </w:t>
            </w:r>
          </w:p>
        </w:tc>
      </w:tr>
    </w:tbl>
    <w:p>
      <w:pPr>
        <w:pStyle w:val="WordBankLarge"/>
      </w:pPr>
      <w:r>
        <w:t xml:space="preserve">   Photosynthesis     </w:t>
      </w:r>
      <w:r>
        <w:t xml:space="preserve">   Cellular respiration     </w:t>
      </w:r>
      <w:r>
        <w:t xml:space="preserve">   Stimuli    </w:t>
      </w:r>
      <w:r>
        <w:t xml:space="preserve">   Tropisms    </w:t>
      </w:r>
      <w:r>
        <w:t xml:space="preserve">   Photoperiodism    </w:t>
      </w:r>
      <w:r>
        <w:t xml:space="preserve">   Plant hormones    </w:t>
      </w:r>
      <w:r>
        <w:t xml:space="preserve">   Alternation of generations    </w:t>
      </w:r>
      <w:r>
        <w:t xml:space="preserve">   Pollen grains    </w:t>
      </w:r>
      <w:r>
        <w:t xml:space="preserve">   Ovary    </w:t>
      </w:r>
      <w:r>
        <w:t xml:space="preserve">   Ovule    </w:t>
      </w:r>
      <w:r>
        <w:t xml:space="preserve">   Embryo    </w:t>
      </w:r>
      <w:r>
        <w:t xml:space="preserve">   Spores    </w:t>
      </w:r>
      <w:r>
        <w:t xml:space="preserve">   Pollination    </w:t>
      </w:r>
      <w:r>
        <w:t xml:space="preserve">   Seed    </w:t>
      </w:r>
      <w:r>
        <w:t xml:space="preserve">   Stamen    </w:t>
      </w:r>
      <w:r>
        <w:t xml:space="preserve">   Pistil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Plant Processes and Reproduction</dc:title>
  <dcterms:created xsi:type="dcterms:W3CDTF">2021-10-11T03:35:10Z</dcterms:created>
  <dcterms:modified xsi:type="dcterms:W3CDTF">2021-10-11T03:35:10Z</dcterms:modified>
</cp:coreProperties>
</file>