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9: Muscular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___ is a fan shaped muscle located on the side of the skull above and in front of the ear. </w:t>
            </w:r>
          </w:p>
          <w:p>
            <w:pPr>
              <w:keepLines/>
              <w:pStyle w:val="CluesTiny"/>
            </w:pPr>
            <w:r>
              <w:rPr>
                <w:b w:val="true"/>
                <w:bCs w:val="true"/>
              </w:rPr>
              <w:t xml:space="preserve">5. </w:t>
            </w:r>
            <w:r>
              <w:t xml:space="preserve">The ___ is an elongated strap like muscle that passes obliquely across the front of the thigh and then descends over the medial side of the knee. It connects the ilium to the tibia and flexes the knee and the hip. </w:t>
            </w:r>
          </w:p>
          <w:p>
            <w:pPr>
              <w:keepLines/>
              <w:pStyle w:val="CluesTiny"/>
            </w:pPr>
            <w:r>
              <w:rPr>
                <w:b w:val="true"/>
                <w:bCs w:val="true"/>
              </w:rPr>
              <w:t xml:space="preserve">10. </w:t>
            </w:r>
            <w:r>
              <w:t xml:space="preserve">The ___ abdominis compresses the abdomen and flexes and rotates the vertebral column. </w:t>
            </w:r>
          </w:p>
          <w:p>
            <w:pPr>
              <w:keepLines/>
              <w:pStyle w:val="CluesTiny"/>
            </w:pPr>
            <w:r>
              <w:rPr>
                <w:b w:val="true"/>
                <w:bCs w:val="true"/>
              </w:rPr>
              <w:t xml:space="preserve">11. </w:t>
            </w:r>
            <w:r>
              <w:t xml:space="preserve">Cardiac muscle is composed of ___ cells joined end to end forming interconnected, branching three-dimensional networks. </w:t>
            </w:r>
          </w:p>
          <w:p>
            <w:pPr>
              <w:keepLines/>
              <w:pStyle w:val="CluesTiny"/>
            </w:pPr>
            <w:r>
              <w:rPr>
                <w:b w:val="true"/>
                <w:bCs w:val="true"/>
              </w:rPr>
              <w:t xml:space="preserve">12. </w:t>
            </w:r>
            <w:r>
              <w:t xml:space="preserve">___ discs help join cells and transfer the force of contraction from cell to cell and allow ions to diffuse between the cells. </w:t>
            </w:r>
          </w:p>
          <w:p>
            <w:pPr>
              <w:keepLines/>
              <w:pStyle w:val="CluesTiny"/>
            </w:pPr>
            <w:r>
              <w:rPr>
                <w:b w:val="true"/>
                <w:bCs w:val="true"/>
              </w:rPr>
              <w:t xml:space="preserve">15. </w:t>
            </w:r>
            <w:r>
              <w:t xml:space="preserve">What muscle elevates the eyebrows as when surprised? </w:t>
            </w:r>
          </w:p>
          <w:p>
            <w:pPr>
              <w:keepLines/>
              <w:pStyle w:val="CluesTiny"/>
            </w:pPr>
            <w:r>
              <w:rPr>
                <w:b w:val="true"/>
                <w:bCs w:val="true"/>
              </w:rPr>
              <w:t xml:space="preserve">18. </w:t>
            </w:r>
            <w:r>
              <w:t xml:space="preserve">A small gap called the ___ ___ separates the membrane of the neuron and the membrane of the muscle fiber. </w:t>
            </w:r>
          </w:p>
        </w:tc>
        <w:tc>
          <w:p>
            <w:pPr>
              <w:pStyle w:val="CluesTiny"/>
            </w:pPr>
            <w:r>
              <w:rPr>
                <w:b w:val="true"/>
                <w:bCs w:val="true"/>
              </w:rPr>
              <w:t xml:space="preserve">Down</w:t>
            </w:r>
          </w:p>
          <w:p>
            <w:pPr>
              <w:keepLines/>
              <w:pStyle w:val="CluesTiny"/>
            </w:pPr>
            <w:r>
              <w:rPr>
                <w:b w:val="true"/>
                <w:bCs w:val="true"/>
              </w:rPr>
              <w:t xml:space="preserve">1. </w:t>
            </w:r>
            <w:r>
              <w:t xml:space="preserve">Smooth muscle cells lack ___ and appear smooth under the microscope. </w:t>
            </w:r>
          </w:p>
          <w:p>
            <w:pPr>
              <w:keepLines/>
              <w:pStyle w:val="CluesTiny"/>
            </w:pPr>
            <w:r>
              <w:rPr>
                <w:b w:val="true"/>
                <w:bCs w:val="true"/>
              </w:rPr>
              <w:t xml:space="preserve">2. </w:t>
            </w:r>
            <w:r>
              <w:t xml:space="preserve">___ major and minor connect the vertebral column to the scapula and both retract and elevate the scapula. </w:t>
            </w:r>
          </w:p>
          <w:p>
            <w:pPr>
              <w:keepLines/>
              <w:pStyle w:val="CluesTiny"/>
            </w:pPr>
            <w:r>
              <w:rPr>
                <w:b w:val="true"/>
                <w:bCs w:val="true"/>
              </w:rPr>
              <w:t xml:space="preserve">3. </w:t>
            </w:r>
            <w:r>
              <w:t xml:space="preserve">The ___ is a large muscle beneath the biceps brachii that connects the shaft of the humerus to the ulna and is the strongest flexor on the elbow. </w:t>
            </w:r>
          </w:p>
          <w:p>
            <w:pPr>
              <w:keepLines/>
              <w:pStyle w:val="CluesTiny"/>
            </w:pPr>
            <w:r>
              <w:rPr>
                <w:b w:val="true"/>
                <w:bCs w:val="true"/>
              </w:rPr>
              <w:t xml:space="preserve">6. </w:t>
            </w:r>
            <w:r>
              <w:t xml:space="preserve">The ___ is a short muscle whose fibers run from the ulna and the lateral end of the humerus to the radius and it assists the biceps brachii in rotating the forearm laterally. </w:t>
            </w:r>
          </w:p>
          <w:p>
            <w:pPr>
              <w:keepLines/>
              <w:pStyle w:val="CluesTiny"/>
            </w:pPr>
            <w:r>
              <w:rPr>
                <w:b w:val="true"/>
                <w:bCs w:val="true"/>
              </w:rPr>
              <w:t xml:space="preserve">7. </w:t>
            </w:r>
            <w:r>
              <w:t xml:space="preserve">___ smooth muscle is the more common type of smooth muscle. </w:t>
            </w:r>
          </w:p>
          <w:p>
            <w:pPr>
              <w:keepLines/>
              <w:pStyle w:val="CluesTiny"/>
            </w:pPr>
            <w:r>
              <w:rPr>
                <w:b w:val="true"/>
                <w:bCs w:val="true"/>
              </w:rPr>
              <w:t xml:space="preserve">8. </w:t>
            </w:r>
            <w:r>
              <w:t xml:space="preserve">What muscle elevates and protracts the mandible? </w:t>
            </w:r>
          </w:p>
          <w:p>
            <w:pPr>
              <w:keepLines/>
              <w:pStyle w:val="CluesTiny"/>
            </w:pPr>
            <w:r>
              <w:rPr>
                <w:b w:val="true"/>
                <w:bCs w:val="true"/>
              </w:rPr>
              <w:t xml:space="preserve">9. </w:t>
            </w:r>
            <w:r>
              <w:t xml:space="preserve">Each transverse tubule lies between two enlarged portions of the sarcoplasmic reticulum called the </w:t>
            </w:r>
          </w:p>
          <w:p>
            <w:pPr>
              <w:keepLines/>
              <w:pStyle w:val="CluesTiny"/>
            </w:pPr>
            <w:r>
              <w:rPr>
                <w:b w:val="true"/>
                <w:bCs w:val="true"/>
              </w:rPr>
              <w:t xml:space="preserve">13. </w:t>
            </w:r>
            <w:r>
              <w:t xml:space="preserve">___ is the neurotransmitter that motor neurons use to control skeletal muscle contraction. </w:t>
            </w:r>
          </w:p>
          <w:p>
            <w:pPr>
              <w:keepLines/>
              <w:pStyle w:val="CluesTiny"/>
            </w:pPr>
            <w:r>
              <w:rPr>
                <w:b w:val="true"/>
                <w:bCs w:val="true"/>
              </w:rPr>
              <w:t xml:space="preserve">14. </w:t>
            </w:r>
            <w:r>
              <w:t xml:space="preserve">What is shaped like a pyramid and located inferior to the gluteus minimus? It also abducts and laterally rotates the thigh and is part of the posterior group of muscles that stabilizes the hip</w:t>
            </w:r>
          </w:p>
          <w:p>
            <w:pPr>
              <w:keepLines/>
              <w:pStyle w:val="CluesTiny"/>
            </w:pPr>
            <w:r>
              <w:rPr>
                <w:b w:val="true"/>
                <w:bCs w:val="true"/>
              </w:rPr>
              <w:t xml:space="preserve">16. </w:t>
            </w:r>
            <w:r>
              <w:t xml:space="preserve">___ depresses the lower lip and angle of the mouth as when pouting. </w:t>
            </w:r>
          </w:p>
          <w:p>
            <w:pPr>
              <w:keepLines/>
              <w:pStyle w:val="CluesTiny"/>
            </w:pPr>
            <w:r>
              <w:rPr>
                <w:b w:val="true"/>
                <w:bCs w:val="true"/>
              </w:rPr>
              <w:t xml:space="preserve">17. </w:t>
            </w:r>
            <w:r>
              <w:t xml:space="preserve">The ___ supports the pelvic viscera and provides sphincter like action in the anal canal and vagina.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Muscular System</dc:title>
  <dcterms:created xsi:type="dcterms:W3CDTF">2021-10-11T03:36:13Z</dcterms:created>
  <dcterms:modified xsi:type="dcterms:W3CDTF">2021-10-11T03:36:13Z</dcterms:modified>
</cp:coreProperties>
</file>