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Southern Cotton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Peculiar Institution    </w:t>
      </w:r>
      <w:r>
        <w:t xml:space="preserve">   Underground Railroad    </w:t>
      </w:r>
      <w:r>
        <w:t xml:space="preserve">   Harriet Tubman    </w:t>
      </w:r>
      <w:r>
        <w:t xml:space="preserve">   Nat Turner    </w:t>
      </w:r>
      <w:r>
        <w:t xml:space="preserve">   spiritual    </w:t>
      </w:r>
      <w:r>
        <w:t xml:space="preserve">   slave codes    </w:t>
      </w:r>
      <w:r>
        <w:t xml:space="preserve">   credit    </w:t>
      </w:r>
      <w:r>
        <w:t xml:space="preserve">   Tenant Farmer    </w:t>
      </w:r>
      <w:r>
        <w:t xml:space="preserve">   Yeoman    </w:t>
      </w:r>
      <w:r>
        <w:t xml:space="preserve">   Overseer    </w:t>
      </w:r>
      <w:r>
        <w:t xml:space="preserve">   Slave Master    </w:t>
      </w:r>
      <w:r>
        <w:t xml:space="preserve">   New Orleans    </w:t>
      </w:r>
      <w:r>
        <w:t xml:space="preserve">   cash crop    </w:t>
      </w:r>
      <w:r>
        <w:t xml:space="preserve">   Eli Whitney    </w:t>
      </w:r>
      <w:r>
        <w:t xml:space="preserve">   Deep South    </w:t>
      </w:r>
      <w:r>
        <w:t xml:space="preserve">   Upper South    </w:t>
      </w:r>
      <w:r>
        <w:t xml:space="preserve">   Cotton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Southern Cotton Kingdom</dc:title>
  <dcterms:created xsi:type="dcterms:W3CDTF">2021-10-11T03:36:04Z</dcterms:created>
  <dcterms:modified xsi:type="dcterms:W3CDTF">2021-10-11T03:36:04Z</dcterms:modified>
</cp:coreProperties>
</file>