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The Enclave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Gabriel    </w:t>
      </w:r>
      <w:r>
        <w:t xml:space="preserve">   Lightwoods    </w:t>
      </w:r>
      <w:r>
        <w:t xml:space="preserve">   Phosphor    </w:t>
      </w:r>
      <w:r>
        <w:t xml:space="preserve">   Clockworkgirl    </w:t>
      </w:r>
      <w:r>
        <w:t xml:space="preserve">   Stele    </w:t>
      </w:r>
      <w:r>
        <w:t xml:space="preserve">   Demon pox    </w:t>
      </w:r>
      <w:r>
        <w:t xml:space="preserve">   Parabatai    </w:t>
      </w:r>
      <w:r>
        <w:t xml:space="preserve">   Malps venom    </w:t>
      </w:r>
      <w:r>
        <w:t xml:space="preserve">   Camille    </w:t>
      </w:r>
      <w:r>
        <w:t xml:space="preserve">   Enclave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The Enclave</dc:title>
  <dcterms:created xsi:type="dcterms:W3CDTF">2021-10-11T03:34:41Z</dcterms:created>
  <dcterms:modified xsi:type="dcterms:W3CDTF">2021-10-11T03:34:41Z</dcterms:modified>
</cp:coreProperties>
</file>