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Chapters 15, 16, 20, 21,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Parkinson's disease and relieves tremors and rigidity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treat and control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increases urination in urinary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treats HTN, angina, prophylaxis, and acute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Constricts pupil to promote draining of the aqueous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Emergency drug to treat anaphylaxis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Treats angina, HTN and liver enzymes will need to be monitored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term treatment of muscle spasms, decreases pain therefor increases 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Treats HF, left or right. can be used to correct A-FIB, Atrial Flutter, or other cardiac dysrhythmias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treats advanced Parkinson's disease. Stop abruptly if fever or confusion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treats angina, AMI, HTN crisis, HF. Takes 1-3 minutes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emergency to treat V-TACH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decreases urinary frequency, urgency, and incontinence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decreases involuntary symptoms of parkinsonism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HTN and PVCs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Improves memory loss in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HR for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Treats HF and A-FIB. This medication will need to be monitored for white, green, or yellow halos around objects indicating a toxicity</w:t>
            </w:r>
          </w:p>
        </w:tc>
      </w:tr>
    </w:tbl>
    <w:p>
      <w:pPr>
        <w:pStyle w:val="WordBankLarge"/>
      </w:pPr>
      <w:r>
        <w:t xml:space="preserve">   Cardiac Glycosides    </w:t>
      </w:r>
      <w:r>
        <w:t xml:space="preserve">   Digoxin     </w:t>
      </w:r>
      <w:r>
        <w:t xml:space="preserve">   Nitroglycerin     </w:t>
      </w:r>
      <w:r>
        <w:t xml:space="preserve">   Diltiazem    </w:t>
      </w:r>
      <w:r>
        <w:t xml:space="preserve">   Amiodarone    </w:t>
      </w:r>
      <w:r>
        <w:t xml:space="preserve">   Acebutolol    </w:t>
      </w:r>
      <w:r>
        <w:t xml:space="preserve">   Epinephrine    </w:t>
      </w:r>
      <w:r>
        <w:t xml:space="preserve">   Atenolol    </w:t>
      </w:r>
      <w:r>
        <w:t xml:space="preserve">   Bethanechol    </w:t>
      </w:r>
      <w:r>
        <w:t xml:space="preserve">   Pilocarpine    </w:t>
      </w:r>
      <w:r>
        <w:t xml:space="preserve">   Atropine    </w:t>
      </w:r>
      <w:r>
        <w:t xml:space="preserve">   Benzatropine    </w:t>
      </w:r>
      <w:r>
        <w:t xml:space="preserve">   Carbidopa levodopa    </w:t>
      </w:r>
      <w:r>
        <w:t xml:space="preserve">   Tolterodine    </w:t>
      </w:r>
      <w:r>
        <w:t xml:space="preserve">   Tolcapone    </w:t>
      </w:r>
      <w:r>
        <w:t xml:space="preserve">   Rivastigmine    </w:t>
      </w:r>
      <w:r>
        <w:t xml:space="preserve">   Pyridostigmine    </w:t>
      </w:r>
      <w:r>
        <w:t xml:space="preserve">   Cyclobenzaprine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15, 16, 20, 21, 37</dc:title>
  <dcterms:created xsi:type="dcterms:W3CDTF">2021-10-11T03:37:46Z</dcterms:created>
  <dcterms:modified xsi:type="dcterms:W3CDTF">2021-10-11T03:37:46Z</dcterms:modified>
</cp:coreProperties>
</file>