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Character Traits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showing willingness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full of energy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humorous to others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lucky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lacking excitement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unpleasantly rough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someone who takes charge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wanting something very much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being courangeous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unsettling in a unpleasant way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able to obey, listen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loud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getting what you want all the 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wanting your way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domineering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33. </w:t>
            </w:r>
            <w:r>
              <w:t xml:space="preserve">comforting and easy to be around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34. </w:t>
            </w:r>
            <w:r>
              <w:t xml:space="preserve">someone easy to be with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36. </w:t>
            </w:r>
            <w:r>
              <w:t xml:space="preserve">showing no mercy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showing appreciation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quick to understand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giving someone support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not giving sufficient attention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showing envy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some who isn't afraid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fearing nothing, confident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feeling uncertain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someone charitable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being able to work with others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eager to know or learn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showing a desire to succeed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not much emotion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being competent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noisy and disorderly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filled with anger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32. </w:t>
            </w:r>
            <w:r>
              <w:t xml:space="preserve">some who sees the upsides in life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35. </w:t>
            </w:r>
            <w:r>
              <w:t xml:space="preserve">immoral or malevolent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Character Traits Crossword Puzzle</dc:title>
  <dcterms:created xsi:type="dcterms:W3CDTF">2021-10-11T03:37:05Z</dcterms:created>
  <dcterms:modified xsi:type="dcterms:W3CDTF">2021-10-11T03:37:05Z</dcterms:modified>
</cp:coreProperties>
</file>