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Nucleic Acid    </w:t>
      </w:r>
      <w:r>
        <w:t xml:space="preserve">   Food    </w:t>
      </w:r>
      <w:r>
        <w:t xml:space="preserve">   Air    </w:t>
      </w:r>
      <w:r>
        <w:t xml:space="preserve">   Water    </w:t>
      </w:r>
      <w:r>
        <w:t xml:space="preserve">   Develop    </w:t>
      </w:r>
      <w:r>
        <w:t xml:space="preserve">   Grow    </w:t>
      </w:r>
      <w:r>
        <w:t xml:space="preserve">   Energy    </w:t>
      </w:r>
      <w:r>
        <w:t xml:space="preserve">   DNA    </w:t>
      </w:r>
      <w:r>
        <w:t xml:space="preserve">   Reproduce    </w:t>
      </w:r>
      <w:r>
        <w:t xml:space="preserve">   Stimulus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</dc:title>
  <dcterms:created xsi:type="dcterms:W3CDTF">2021-10-11T03:38:18Z</dcterms:created>
  <dcterms:modified xsi:type="dcterms:W3CDTF">2021-10-11T03:38:18Z</dcterms:modified>
</cp:coreProperties>
</file>