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Charles darwin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Astronomer    </w:t>
      </w:r>
      <w:r>
        <w:t xml:space="preserve">   Barrister    </w:t>
      </w:r>
      <w:r>
        <w:t xml:space="preserve">   Daughters    </w:t>
      </w:r>
      <w:r>
        <w:t xml:space="preserve">   Sons    </w:t>
      </w:r>
      <w:r>
        <w:t xml:space="preserve">   Married    </w:t>
      </w:r>
      <w:r>
        <w:t xml:space="preserve">   Cambridge    </w:t>
      </w:r>
      <w:r>
        <w:t xml:space="preserve">   Kent    </w:t>
      </w:r>
      <w:r>
        <w:t xml:space="preserve">   George    </w:t>
      </w:r>
      <w:r>
        <w:t xml:space="preserve">   Lonesome    </w:t>
      </w:r>
      <w:r>
        <w:t xml:space="preserve">   Darwin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</dc:title>
  <dcterms:created xsi:type="dcterms:W3CDTF">2021-10-11T03:38:34Z</dcterms:created>
  <dcterms:modified xsi:type="dcterms:W3CDTF">2021-10-11T03:38:34Z</dcterms:modified>
</cp:coreProperties>
</file>