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Charleston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Racial hatred    </w:t>
      </w:r>
      <w:r>
        <w:t xml:space="preserve">   Gun violence    </w:t>
      </w:r>
      <w:r>
        <w:t xml:space="preserve">   White supremacist    </w:t>
      </w:r>
      <w:r>
        <w:t xml:space="preserve">   Nine    </w:t>
      </w:r>
      <w:r>
        <w:t xml:space="preserve">   June    </w:t>
      </w:r>
      <w:r>
        <w:t xml:space="preserve">   Shooting    </w:t>
      </w:r>
      <w:r>
        <w:t xml:space="preserve">   Life imprisonment    </w:t>
      </w:r>
      <w:r>
        <w:t xml:space="preserve">   Murder    </w:t>
      </w:r>
      <w:r>
        <w:t xml:space="preserve">   Federal hate crime    </w:t>
      </w:r>
      <w:r>
        <w:t xml:space="preserve">   South Carolina    </w:t>
      </w:r>
      <w:r>
        <w:t xml:space="preserve">   Dylann Roof    </w:t>
      </w:r>
      <w:r>
        <w:t xml:space="preserve">   Charleston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Charleston</dc:title>
  <dcterms:created xsi:type="dcterms:W3CDTF">2021-10-11T03:39:13Z</dcterms:created>
  <dcterms:modified xsi:type="dcterms:W3CDTF">2021-10-11T03:39:13Z</dcterms:modified>
</cp:coreProperties>
</file>