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summoning    </w:t>
      </w:r>
      <w:r>
        <w:t xml:space="preserve">   absorb    </w:t>
      </w:r>
      <w:r>
        <w:t xml:space="preserve">   curs    </w:t>
      </w:r>
      <w:r>
        <w:t xml:space="preserve">   carcass    </w:t>
      </w:r>
      <w:r>
        <w:t xml:space="preserve">   stupendous    </w:t>
      </w:r>
      <w:r>
        <w:t xml:space="preserve">   authority    </w:t>
      </w:r>
      <w:r>
        <w:t xml:space="preserve">   destitute    </w:t>
      </w:r>
      <w:r>
        <w:t xml:space="preserve">   unkempt    </w:t>
      </w:r>
      <w:r>
        <w:t xml:space="preserve">   eerie    </w:t>
      </w:r>
      <w:r>
        <w:t xml:space="preserve">   abandoned    </w:t>
      </w:r>
      <w:r>
        <w:t xml:space="preserve">   unmanned    </w:t>
      </w:r>
      <w:r>
        <w:t xml:space="preserve">   miraculously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Vocabulary</dc:title>
  <dcterms:created xsi:type="dcterms:W3CDTF">2021-10-11T03:38:58Z</dcterms:created>
  <dcterms:modified xsi:type="dcterms:W3CDTF">2021-10-11T03:38:58Z</dcterms:modified>
</cp:coreProperties>
</file>