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restrictive endorsement    </w:t>
      </w:r>
      <w:r>
        <w:t xml:space="preserve">   special endorsement    </w:t>
      </w:r>
      <w:r>
        <w:t xml:space="preserve">   blank endorsement    </w:t>
      </w:r>
      <w:r>
        <w:t xml:space="preserve">   banking reconciliation    </w:t>
      </w:r>
      <w:r>
        <w:t xml:space="preserve">   checkbook register    </w:t>
      </w:r>
      <w:r>
        <w:t xml:space="preserve">   floating a check    </w:t>
      </w:r>
      <w:r>
        <w:t xml:space="preserve">   overdraft    </w:t>
      </w:r>
      <w:r>
        <w:t xml:space="preserve">   cancelled check    </w:t>
      </w:r>
      <w:r>
        <w:t xml:space="preserve">   demand deposit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2021-10-11T03:40:38Z</dcterms:created>
  <dcterms:modified xsi:type="dcterms:W3CDTF">2021-10-11T03:40:38Z</dcterms:modified>
</cp:coreProperties>
</file>