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Cheerleading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high v    </w:t>
      </w:r>
      <w:r>
        <w:t xml:space="preserve">   start position    </w:t>
      </w:r>
      <w:r>
        <w:t xml:space="preserve">   candle sticks    </w:t>
      </w:r>
      <w:r>
        <w:t xml:space="preserve">   BAse    </w:t>
      </w:r>
      <w:r>
        <w:t xml:space="preserve">   Flyer    </w:t>
      </w:r>
      <w:r>
        <w:t xml:space="preserve">   Electrolyte Balance    </w:t>
      </w:r>
      <w:r>
        <w:t xml:space="preserve">   Stamina    </w:t>
      </w:r>
      <w:r>
        <w:t xml:space="preserve">   Stunting    </w:t>
      </w:r>
      <w:r>
        <w:t xml:space="preserve">   Detrimental    </w:t>
      </w:r>
      <w:r>
        <w:t xml:space="preserve">   Positive Attitudes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Cheerleading Wordsearch</dc:title>
  <dcterms:created xsi:type="dcterms:W3CDTF">2021-10-11T03:40:33Z</dcterms:created>
  <dcterms:modified xsi:type="dcterms:W3CDTF">2021-10-11T03:40:33Z</dcterms:modified>
</cp:coreProperties>
</file>