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Engineering Word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engineer    </w:t>
      </w:r>
      <w:r>
        <w:t xml:space="preserve">   potential energy    </w:t>
      </w:r>
      <w:r>
        <w:t xml:space="preserve">   chemical energy    </w:t>
      </w:r>
      <w:r>
        <w:t xml:space="preserve">   chemical    </w:t>
      </w:r>
      <w:r>
        <w:t xml:space="preserve">   volumetric pipette    </w:t>
      </w:r>
      <w:r>
        <w:t xml:space="preserve">   volumetric flask    </w:t>
      </w:r>
      <w:r>
        <w:t xml:space="preserve">   erlenmeyer flask    </w:t>
      </w:r>
      <w:r>
        <w:t xml:space="preserve">   test tube    </w:t>
      </w:r>
      <w:r>
        <w:t xml:space="preserve">   chemical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 Word Terms</dc:title>
  <dcterms:created xsi:type="dcterms:W3CDTF">2021-10-11T03:40:43Z</dcterms:created>
  <dcterms:modified xsi:type="dcterms:W3CDTF">2021-10-11T03:40:43Z</dcterms:modified>
</cp:coreProperties>
</file>