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subscript    </w:t>
      </w:r>
      <w:r>
        <w:t xml:space="preserve">   element    </w:t>
      </w:r>
      <w:r>
        <w:t xml:space="preserve">   chemical formula    </w:t>
      </w:r>
      <w:r>
        <w:t xml:space="preserve">   replacement    </w:t>
      </w:r>
      <w:r>
        <w:t xml:space="preserve">   decomposition    </w:t>
      </w:r>
      <w:r>
        <w:t xml:space="preserve">   synthesis    </w:t>
      </w:r>
      <w:r>
        <w:t xml:space="preserve">   coefficient    </w:t>
      </w:r>
      <w:r>
        <w:t xml:space="preserve">   closed system    </w:t>
      </w:r>
      <w:r>
        <w:t xml:space="preserve">   open system    </w:t>
      </w:r>
      <w:r>
        <w:t xml:space="preserve">   energy    </w:t>
      </w:r>
      <w:r>
        <w:t xml:space="preserve">   law of conservation of mass    </w:t>
      </w:r>
      <w:r>
        <w:t xml:space="preserve">   chemical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</dc:title>
  <dcterms:created xsi:type="dcterms:W3CDTF">2021-10-11T03:42:24Z</dcterms:created>
  <dcterms:modified xsi:type="dcterms:W3CDTF">2021-10-11T03:42:24Z</dcterms:modified>
</cp:coreProperties>
</file>