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Formula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boiling    </w:t>
      </w:r>
      <w:r>
        <w:t xml:space="preserve">   bubbling    </w:t>
      </w:r>
      <w:r>
        <w:t xml:space="preserve">   chemical change    </w:t>
      </w:r>
      <w:r>
        <w:t xml:space="preserve">   color change    </w:t>
      </w:r>
      <w:r>
        <w:t xml:space="preserve">   energy    </w:t>
      </w:r>
      <w:r>
        <w:t xml:space="preserve">   fizzing    </w:t>
      </w:r>
      <w:r>
        <w:t xml:space="preserve">   gas    </w:t>
      </w:r>
      <w:r>
        <w:t xml:space="preserve">   hydrochloride    </w:t>
      </w:r>
      <w:r>
        <w:t xml:space="preserve">   lawofconservation    </w:t>
      </w:r>
      <w:r>
        <w:t xml:space="preserve">   precipitate    </w:t>
      </w:r>
      <w:r>
        <w:t xml:space="preserve">   smell    </w:t>
      </w:r>
      <w:r>
        <w:t xml:space="preserve">   sound    </w:t>
      </w:r>
      <w:r>
        <w:t xml:space="preserve">   statesymbol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Formula</dc:title>
  <dcterms:created xsi:type="dcterms:W3CDTF">2021-10-11T03:42:56Z</dcterms:created>
  <dcterms:modified xsi:type="dcterms:W3CDTF">2021-10-11T03:42:56Z</dcterms:modified>
</cp:coreProperties>
</file>