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Formulas, Equations, Reactions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YIELDS    </w:t>
      </w:r>
      <w:r>
        <w:t xml:space="preserve">   SYMBOL    </w:t>
      </w:r>
      <w:r>
        <w:t xml:space="preserve">   SUBSCRIPT    </w:t>
      </w:r>
      <w:r>
        <w:t xml:space="preserve">   REACTION    </w:t>
      </w:r>
      <w:r>
        <w:t xml:space="preserve">   REACTANT    </w:t>
      </w:r>
      <w:r>
        <w:t xml:space="preserve">   PRODUCT    </w:t>
      </w:r>
      <w:r>
        <w:t xml:space="preserve">   PRECIPITATE    </w:t>
      </w:r>
      <w:r>
        <w:t xml:space="preserve">   PERIODICTABLE    </w:t>
      </w:r>
      <w:r>
        <w:t xml:space="preserve">   MOLECULES    </w:t>
      </w:r>
      <w:r>
        <w:t xml:space="preserve">   EQUATION    </w:t>
      </w:r>
      <w:r>
        <w:t xml:space="preserve">   ELEMENT    </w:t>
      </w:r>
      <w:r>
        <w:t xml:space="preserve">   DECODING    </w:t>
      </w:r>
      <w:r>
        <w:t xml:space="preserve">   COMPOUND    </w:t>
      </w:r>
      <w:r>
        <w:t xml:space="preserve">   COEFFICIENT    </w:t>
      </w:r>
      <w:r>
        <w:t xml:space="preserve">   CHEMICALREACTION    </w:t>
      </w:r>
      <w:r>
        <w:t xml:space="preserve">   CHEMICALFORMULA    </w:t>
      </w:r>
      <w:r>
        <w:t xml:space="preserve">   CHEMICALEQUATION    </w:t>
      </w:r>
      <w:r>
        <w:t xml:space="preserve">   CHEMICALCHANGE    </w:t>
      </w:r>
      <w:r>
        <w:t xml:space="preserve">   BALANCE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Formulas, Equations, Reactions Vocabulary Word Search</dc:title>
  <dcterms:created xsi:type="dcterms:W3CDTF">2021-10-11T03:41:55Z</dcterms:created>
  <dcterms:modified xsi:type="dcterms:W3CDTF">2021-10-11T03:41:55Z</dcterms:modified>
</cp:coreProperties>
</file>