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Quantities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solvent    </w:t>
      </w:r>
      <w:r>
        <w:t xml:space="preserve">   limiting    </w:t>
      </w:r>
      <w:r>
        <w:t xml:space="preserve">   units    </w:t>
      </w:r>
      <w:r>
        <w:t xml:space="preserve">   diatomic    </w:t>
      </w:r>
      <w:r>
        <w:t xml:space="preserve">   atomeconomy    </w:t>
      </w:r>
      <w:r>
        <w:t xml:space="preserve">   balanced    </w:t>
      </w:r>
      <w:r>
        <w:t xml:space="preserve">   concentration    </w:t>
      </w:r>
      <w:r>
        <w:t xml:space="preserve">   endothermic    </w:t>
      </w:r>
      <w:r>
        <w:t xml:space="preserve">   equation    </w:t>
      </w:r>
      <w:r>
        <w:t xml:space="preserve">   exothermic    </w:t>
      </w:r>
      <w:r>
        <w:t xml:space="preserve">   formula    </w:t>
      </w:r>
      <w:r>
        <w:t xml:space="preserve">   mass    </w:t>
      </w:r>
      <w:r>
        <w:t xml:space="preserve">   mole    </w:t>
      </w:r>
      <w:r>
        <w:t xml:space="preserve">   molecular    </w:t>
      </w:r>
      <w:r>
        <w:t xml:space="preserve">   percentage    </w:t>
      </w:r>
      <w:r>
        <w:t xml:space="preserve">   pressure    </w:t>
      </w:r>
      <w:r>
        <w:t xml:space="preserve">   product    </w:t>
      </w:r>
      <w:r>
        <w:t xml:space="preserve">   reactant    </w:t>
      </w:r>
      <w:r>
        <w:t xml:space="preserve">   temperature    </w:t>
      </w:r>
      <w:r>
        <w:t xml:space="preserve">   volume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Quantities</dc:title>
  <dcterms:created xsi:type="dcterms:W3CDTF">2021-10-11T03:42:02Z</dcterms:created>
  <dcterms:modified xsi:type="dcterms:W3CDTF">2021-10-11T03:42:02Z</dcterms:modified>
</cp:coreProperties>
</file>