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forming a homogeneous mixture when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chemical compound formed from the reaction of an acid with a base, with all or part of the hydrogen of the acid replaced by a metal or other 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of a thermodynamic system, is equal to the system's internal energy plus the product of its pressure and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heterogeneous mixture that contains solid particles sufficiently large for sedimentation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certain molecular compounds in which hydrogen is combined with a second nonmetallic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remain after a chemical reaction has reached equilibrium.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the relative quantities of substances taking part in a reaction or forming a compound, typically a ratio of whole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able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of two substances to mix in all proportions, forming a homogeneous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that is totally consumed when the chemical reaction is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product obtained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abundance of a constituent divided by the total volume of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in which one substance of microscopically dispersed insoluble or soluble particles is suspended throughout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between the amounts in moles of any two compounds involved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dissolve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inorganic acid whose molecules contain oxygen, such as sulfuric or nitric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express the concentration of a solution. Also known as molar concentration.</w:t>
            </w:r>
          </w:p>
        </w:tc>
      </w:tr>
    </w:tbl>
    <w:p>
      <w:pPr>
        <w:pStyle w:val="WordBankLarge"/>
      </w:pPr>
      <w:r>
        <w:t xml:space="preserve">   actual yeild    </w:t>
      </w:r>
      <w:r>
        <w:t xml:space="preserve">   binary acid    </w:t>
      </w:r>
      <w:r>
        <w:t xml:space="preserve">   colloid    </w:t>
      </w:r>
      <w:r>
        <w:t xml:space="preserve">   concentration    </w:t>
      </w:r>
      <w:r>
        <w:t xml:space="preserve">   enthalpy    </w:t>
      </w:r>
      <w:r>
        <w:t xml:space="preserve">   excess reactant     </w:t>
      </w:r>
      <w:r>
        <w:t xml:space="preserve">   immiscible    </w:t>
      </w:r>
      <w:r>
        <w:t xml:space="preserve">   limiting reactant    </w:t>
      </w:r>
      <w:r>
        <w:t xml:space="preserve">   miscible    </w:t>
      </w:r>
      <w:r>
        <w:t xml:space="preserve">   molarity    </w:t>
      </w:r>
      <w:r>
        <w:t xml:space="preserve">   mole ratio    </w:t>
      </w:r>
      <w:r>
        <w:t xml:space="preserve">   oxyacid    </w:t>
      </w:r>
      <w:r>
        <w:t xml:space="preserve">   stoichiometry    </w:t>
      </w:r>
      <w:r>
        <w:t xml:space="preserve">   salt    </w:t>
      </w:r>
      <w:r>
        <w:t xml:space="preserve">   solubility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2021-10-11T03:42:59Z</dcterms:created>
  <dcterms:modified xsi:type="dcterms:W3CDTF">2021-10-11T03:42:59Z</dcterms:modified>
</cp:coreProperties>
</file>