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Chemical Reactions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Fizzy    </w:t>
      </w:r>
      <w:r>
        <w:t xml:space="preserve">   Hydrochloric acid    </w:t>
      </w:r>
      <w:r>
        <w:t xml:space="preserve">   Bubble maker    </w:t>
      </w:r>
      <w:r>
        <w:t xml:space="preserve">   Safety goggles    </w:t>
      </w:r>
      <w:r>
        <w:t xml:space="preserve">   Lab coat    </w:t>
      </w:r>
      <w:r>
        <w:t xml:space="preserve">   Observations    </w:t>
      </w:r>
      <w:r>
        <w:t xml:space="preserve">   Sodium hydroxide    </w:t>
      </w:r>
      <w:r>
        <w:t xml:space="preserve">   Universal indicator    </w:t>
      </w:r>
      <w:r>
        <w:t xml:space="preserve">   Jelly crystals    </w:t>
      </w:r>
      <w:r>
        <w:t xml:space="preserve">   Citric acid    </w:t>
      </w:r>
      <w:r>
        <w:t xml:space="preserve">   Copper    </w:t>
      </w:r>
      <w:r>
        <w:t xml:space="preserve">   Water    </w:t>
      </w:r>
      <w:r>
        <w:t xml:space="preserve">   Carbon dioxide    </w:t>
      </w:r>
      <w:r>
        <w:t xml:space="preserve">   Copper sulfate    </w:t>
      </w:r>
      <w:r>
        <w:t xml:space="preserve">   Steel wool    </w:t>
      </w:r>
      <w:r>
        <w:t xml:space="preserve">   Magnesium    </w:t>
      </w:r>
      <w:r>
        <w:t xml:space="preserve">   Chemical change    </w:t>
      </w:r>
      <w:r>
        <w:t xml:space="preserve">   Physical change    </w:t>
      </w:r>
      <w:r>
        <w:t xml:space="preserve">   Sherbet    </w:t>
      </w:r>
      <w:r>
        <w:t xml:space="preserve">   Vinegar    </w:t>
      </w:r>
      <w:r>
        <w:t xml:space="preserve">   Baking soda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Chemical Reactions </dc:title>
  <dcterms:created xsi:type="dcterms:W3CDTF">2021-10-11T03:42:06Z</dcterms:created>
  <dcterms:modified xsi:type="dcterms:W3CDTF">2021-10-11T03:42:06Z</dcterms:modified>
</cp:coreProperties>
</file>