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aufbau principle    </w:t>
      </w:r>
      <w:r>
        <w:t xml:space="preserve">   continuous spectrum    </w:t>
      </w:r>
      <w:r>
        <w:t xml:space="preserve">   electromagnetic radiation    </w:t>
      </w:r>
      <w:r>
        <w:t xml:space="preserve">   electromagnetic spectrum    </w:t>
      </w:r>
      <w:r>
        <w:t xml:space="preserve">   excited state    </w:t>
      </w:r>
      <w:r>
        <w:t xml:space="preserve">   frequency    </w:t>
      </w:r>
      <w:r>
        <w:t xml:space="preserve">   ground state    </w:t>
      </w:r>
      <w:r>
        <w:t xml:space="preserve">   hunds rule    </w:t>
      </w:r>
      <w:r>
        <w:t xml:space="preserve">   line emission spectrum    </w:t>
      </w:r>
      <w:r>
        <w:t xml:space="preserve">   magnetic quantum number    </w:t>
      </w:r>
      <w:r>
        <w:t xml:space="preserve">   orbital    </w:t>
      </w:r>
      <w:r>
        <w:t xml:space="preserve">   pauli exclusion principle    </w:t>
      </w:r>
      <w:r>
        <w:t xml:space="preserve">   photoelectric effect    </w:t>
      </w:r>
      <w:r>
        <w:t xml:space="preserve">   photon    </w:t>
      </w:r>
      <w:r>
        <w:t xml:space="preserve">   principle quantum number    </w:t>
      </w:r>
      <w:r>
        <w:t xml:space="preserve">   quantum    </w:t>
      </w:r>
      <w:r>
        <w:t xml:space="preserve">   quantum number    </w:t>
      </w:r>
      <w:r>
        <w:t xml:space="preserve">   spin quantum number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2021-10-11T03:43:59Z</dcterms:created>
  <dcterms:modified xsi:type="dcterms:W3CDTF">2021-10-11T03:43:59Z</dcterms:modified>
</cp:coreProperties>
</file>