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periodic table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atomic number    </w:t>
      </w:r>
      <w:r>
        <w:t xml:space="preserve">   mass    </w:t>
      </w:r>
      <w:r>
        <w:t xml:space="preserve">   isotope    </w:t>
      </w:r>
      <w:r>
        <w:t xml:space="preserve">   noble gases    </w:t>
      </w:r>
      <w:r>
        <w:t xml:space="preserve">   molar volume    </w:t>
      </w:r>
      <w:r>
        <w:t xml:space="preserve">   compound    </w:t>
      </w:r>
      <w:r>
        <w:t xml:space="preserve">   molar mass    </w:t>
      </w:r>
      <w:r>
        <w:t xml:space="preserve">   neutral    </w:t>
      </w:r>
      <w:r>
        <w:t xml:space="preserve">   negative    </w:t>
      </w:r>
      <w:r>
        <w:t xml:space="preserve">   positive    </w:t>
      </w:r>
      <w:r>
        <w:t xml:space="preserve">   neutrons    </w:t>
      </w:r>
      <w:r>
        <w:t xml:space="preserve">   electrons    </w:t>
      </w:r>
      <w:r>
        <w:t xml:space="preserve">   Proton    </w:t>
      </w:r>
      <w:r>
        <w:t xml:space="preserve">   Ions    </w:t>
      </w:r>
      <w:r>
        <w:t xml:space="preserve">   Ionic Compound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2021-10-11T03:41:57Z</dcterms:created>
  <dcterms:modified xsi:type="dcterms:W3CDTF">2021-10-11T03:41:57Z</dcterms:modified>
</cp:coreProperties>
</file>