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Diffusion    </w:t>
      </w:r>
      <w:r>
        <w:t xml:space="preserve">   Catalyst    </w:t>
      </w:r>
      <w:r>
        <w:t xml:space="preserve">   Enthalpy    </w:t>
      </w:r>
      <w:r>
        <w:t xml:space="preserve">   Cohesion    </w:t>
      </w:r>
      <w:r>
        <w:t xml:space="preserve">   Adhesion    </w:t>
      </w:r>
      <w:r>
        <w:t xml:space="preserve">   Molecular    </w:t>
      </w:r>
      <w:r>
        <w:t xml:space="preserve">   Ionic    </w:t>
      </w:r>
      <w:r>
        <w:t xml:space="preserve">   Covalent    </w:t>
      </w:r>
      <w:r>
        <w:t xml:space="preserve">   Kinetics    </w:t>
      </w:r>
      <w:r>
        <w:t xml:space="preserve">   Equilibrium    </w:t>
      </w:r>
      <w:r>
        <w:t xml:space="preserve">   Nonpolar    </w:t>
      </w:r>
      <w:r>
        <w:t xml:space="preserve">   Polar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Word Search </dc:title>
  <dcterms:created xsi:type="dcterms:W3CDTF">2021-10-11T03:43:51Z</dcterms:created>
  <dcterms:modified xsi:type="dcterms:W3CDTF">2021-10-11T03:43:51Z</dcterms:modified>
</cp:coreProperties>
</file>