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in the kitchen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valence    </w:t>
      </w:r>
      <w:r>
        <w:t xml:space="preserve">   transition metal    </w:t>
      </w:r>
      <w:r>
        <w:t xml:space="preserve">   thomas    </w:t>
      </w:r>
      <w:r>
        <w:t xml:space="preserve">   atom    </w:t>
      </w:r>
      <w:r>
        <w:t xml:space="preserve">   atomic theory    </w:t>
      </w:r>
      <w:r>
        <w:t xml:space="preserve">   bohr model    </w:t>
      </w:r>
      <w:r>
        <w:t xml:space="preserve">   chemical reaction    </w:t>
      </w:r>
      <w:r>
        <w:t xml:space="preserve">   dalton    </w:t>
      </w:r>
      <w:r>
        <w:t xml:space="preserve">   electron    </w:t>
      </w:r>
      <w:r>
        <w:t xml:space="preserve">   electron configuration    </w:t>
      </w:r>
      <w:r>
        <w:t xml:space="preserve">   freezing point    </w:t>
      </w:r>
      <w:r>
        <w:t xml:space="preserve">   gas    </w:t>
      </w:r>
      <w:r>
        <w:t xml:space="preserve">   liquid    </w:t>
      </w:r>
      <w:r>
        <w:t xml:space="preserve">   luster    </w:t>
      </w:r>
      <w:r>
        <w:t xml:space="preserve">   melting point    </w:t>
      </w:r>
      <w:r>
        <w:t xml:space="preserve">   metals    </w:t>
      </w:r>
      <w:r>
        <w:t xml:space="preserve">   orbital    </w:t>
      </w:r>
      <w:r>
        <w:t xml:space="preserve">   physical reaction    </w:t>
      </w:r>
      <w:r>
        <w:t xml:space="preserve">   plum pudding    </w:t>
      </w:r>
      <w:r>
        <w:t xml:space="preserve">   solid    </w:t>
      </w:r>
      <w:r>
        <w:t xml:space="preserve">   solubility    </w:t>
      </w:r>
      <w:r>
        <w:t xml:space="preserve">   sublevel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in the kitchen </dc:title>
  <dcterms:created xsi:type="dcterms:W3CDTF">2021-10-12T20:42:13Z</dcterms:created>
  <dcterms:modified xsi:type="dcterms:W3CDTF">2021-10-12T20:42:13Z</dcterms:modified>
</cp:coreProperties>
</file>