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Chez Moi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la buanderie    </w:t>
      </w:r>
      <w:r>
        <w:t xml:space="preserve">   la chambre    </w:t>
      </w:r>
      <w:r>
        <w:t xml:space="preserve">   la cuisine    </w:t>
      </w:r>
      <w:r>
        <w:t xml:space="preserve">   la maison    </w:t>
      </w:r>
      <w:r>
        <w:t xml:space="preserve">   la salle a manger    </w:t>
      </w:r>
      <w:r>
        <w:t xml:space="preserve">   la salle de bains    </w:t>
      </w:r>
      <w:r>
        <w:t xml:space="preserve">   le bureau    </w:t>
      </w:r>
      <w:r>
        <w:t xml:space="preserve">   le grenier    </w:t>
      </w:r>
      <w:r>
        <w:t xml:space="preserve">   le jardin    </w:t>
      </w:r>
      <w:r>
        <w:t xml:space="preserve">   le salon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Chez Moi</dc:title>
  <dcterms:created xsi:type="dcterms:W3CDTF">2021-10-11T03:44:42Z</dcterms:created>
  <dcterms:modified xsi:type="dcterms:W3CDTF">2021-10-11T03:44:42Z</dcterms:modified>
</cp:coreProperties>
</file>