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9-12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Attached    </w:t>
      </w:r>
      <w:r>
        <w:t xml:space="preserve">   Cognitive    </w:t>
      </w:r>
      <w:r>
        <w:t xml:space="preserve">   Communicating    </w:t>
      </w:r>
      <w:r>
        <w:t xml:space="preserve">   Conversation    </w:t>
      </w:r>
      <w:r>
        <w:t xml:space="preserve">   Development    </w:t>
      </w:r>
      <w:r>
        <w:t xml:space="preserve">   Emotional    </w:t>
      </w:r>
      <w:r>
        <w:t xml:space="preserve">   Healthcare Professional    </w:t>
      </w:r>
      <w:r>
        <w:t xml:space="preserve">   Inflexions    </w:t>
      </w:r>
      <w:r>
        <w:t xml:space="preserve">   Learning    </w:t>
      </w:r>
      <w:r>
        <w:t xml:space="preserve">   Motor Skills    </w:t>
      </w:r>
      <w:r>
        <w:t xml:space="preserve">   Patterns of Development    </w:t>
      </w:r>
      <w:r>
        <w:t xml:space="preserve">   Physical    </w:t>
      </w:r>
      <w:r>
        <w:t xml:space="preserve">   Social    </w:t>
      </w:r>
      <w:r>
        <w:t xml:space="preserve">   Social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9-12 Months</dc:title>
  <dcterms:created xsi:type="dcterms:W3CDTF">2021-10-11T03:45:27Z</dcterms:created>
  <dcterms:modified xsi:type="dcterms:W3CDTF">2021-10-11T03:45:27Z</dcterms:modified>
</cp:coreProperties>
</file>