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Child Labor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country has the highest divorce rate?</w:t>
            </w:r>
          </w:p>
          <w:p>
            <w:pPr>
              <w:keepLines/>
              <w:pStyle w:val="CluesTiny"/>
            </w:pPr>
            <w:r>
              <w:rPr>
                <w:b w:val="true"/>
                <w:bCs w:val="true"/>
              </w:rPr>
              <w:t xml:space="preserve">5. </w:t>
            </w:r>
            <w:r>
              <w:t xml:space="preserve">“The careful and responsible management of someone or something that has been entrusted to a person’s care. This includes responsibly using and caring for the gifts of creation that God has given us.”​ What is this?</w:t>
            </w:r>
          </w:p>
          <w:p>
            <w:pPr>
              <w:keepLines/>
              <w:pStyle w:val="CluesTiny"/>
            </w:pPr>
            <w:r>
              <w:rPr>
                <w:b w:val="true"/>
                <w:bCs w:val="true"/>
              </w:rPr>
              <w:t xml:space="preserve">8. </w:t>
            </w:r>
            <w:r>
              <w:t xml:space="preserve">"Is an American legislative proposal for a multi-phase process for undocumented immigrants in the United States that would first grant conditional residency and upon meeting further qualifications, permanent residency." What act is this?</w:t>
            </w:r>
          </w:p>
          <w:p>
            <w:pPr>
              <w:keepLines/>
              <w:pStyle w:val="CluesTiny"/>
            </w:pPr>
            <w:r>
              <w:rPr>
                <w:b w:val="true"/>
                <w:bCs w:val="true"/>
              </w:rPr>
              <w:t xml:space="preserve">10. </w:t>
            </w:r>
            <w:r>
              <w:t xml:space="preserve">What percentage suffered physical abuse?</w:t>
            </w:r>
          </w:p>
          <w:p>
            <w:pPr>
              <w:keepLines/>
              <w:pStyle w:val="CluesTiny"/>
            </w:pPr>
            <w:r>
              <w:rPr>
                <w:b w:val="true"/>
                <w:bCs w:val="true"/>
              </w:rPr>
              <w:t xml:space="preserve">11. </w:t>
            </w:r>
            <w:r>
              <w:t xml:space="preserve">What does IHD stand for?</w:t>
            </w:r>
          </w:p>
          <w:p>
            <w:pPr>
              <w:keepLines/>
              <w:pStyle w:val="CluesTiny"/>
            </w:pPr>
            <w:r>
              <w:rPr>
                <w:b w:val="true"/>
                <w:bCs w:val="true"/>
              </w:rPr>
              <w:t xml:space="preserve">13. </w:t>
            </w:r>
            <w:r>
              <w:t xml:space="preserve">What percentage suffered sexual abuse?</w:t>
            </w:r>
          </w:p>
          <w:p>
            <w:pPr>
              <w:keepLines/>
              <w:pStyle w:val="CluesTiny"/>
            </w:pPr>
            <w:r>
              <w:rPr>
                <w:b w:val="true"/>
                <w:bCs w:val="true"/>
              </w:rPr>
              <w:t xml:space="preserve">14. </w:t>
            </w:r>
            <w:r>
              <w:t xml:space="preserve">What percentage suffered neglect?</w:t>
            </w:r>
          </w:p>
          <w:p>
            <w:pPr>
              <w:keepLines/>
              <w:pStyle w:val="CluesTiny"/>
            </w:pPr>
            <w:r>
              <w:rPr>
                <w:b w:val="true"/>
                <w:bCs w:val="true"/>
              </w:rPr>
              <w:t xml:space="preserve">15. </w:t>
            </w:r>
            <w:r>
              <w:t xml:space="preserve">What is the estimate of children who died as a result of abuse?</w:t>
            </w:r>
          </w:p>
          <w:p>
            <w:pPr>
              <w:keepLines/>
              <w:pStyle w:val="CluesTiny"/>
            </w:pPr>
            <w:r>
              <w:rPr>
                <w:b w:val="true"/>
                <w:bCs w:val="true"/>
              </w:rPr>
              <w:t xml:space="preserve">16. </w:t>
            </w:r>
            <w:r>
              <w:t xml:space="preserve"> “All persons born or naturalized in the United States, and subject to the jurisdiction thereof, are citizens of the United States and of the State wherein they reside.”  What amendment is this?​</w:t>
            </w:r>
          </w:p>
        </w:tc>
        <w:tc>
          <w:p>
            <w:pPr>
              <w:pStyle w:val="CluesTiny"/>
            </w:pPr>
            <w:r>
              <w:rPr>
                <w:b w:val="true"/>
                <w:bCs w:val="true"/>
              </w:rPr>
              <w:t xml:space="preserve">Down</w:t>
            </w:r>
          </w:p>
          <w:p>
            <w:pPr>
              <w:keepLines/>
              <w:pStyle w:val="CluesTiny"/>
            </w:pPr>
            <w:r>
              <w:rPr>
                <w:b w:val="true"/>
                <w:bCs w:val="true"/>
              </w:rPr>
              <w:t xml:space="preserve">1. </w:t>
            </w:r>
            <w:r>
              <w:t xml:space="preserve">"When an adult uses a child for sexual purposes or involves a child in sexual acts when an adult uses a child for sexual purposes or involves a child in sexual acts​." What is this?</w:t>
            </w:r>
          </w:p>
          <w:p>
            <w:pPr>
              <w:keepLines/>
              <w:pStyle w:val="CluesTiny"/>
            </w:pPr>
            <w:r>
              <w:rPr>
                <w:b w:val="true"/>
                <w:bCs w:val="true"/>
              </w:rPr>
              <w:t xml:space="preserve">2. </w:t>
            </w:r>
            <w:r>
              <w:t xml:space="preserve">"Politics often involve a focus on tradition, real or imagined, as opposed to policies and customs that are regarded as reflective of modernism." What is this?</w:t>
            </w:r>
          </w:p>
          <w:p>
            <w:pPr>
              <w:keepLines/>
              <w:pStyle w:val="CluesTiny"/>
            </w:pPr>
            <w:r>
              <w:rPr>
                <w:b w:val="true"/>
                <w:bCs w:val="true"/>
              </w:rPr>
              <w:t xml:space="preserve">4. </w:t>
            </w:r>
            <w:r>
              <w:t xml:space="preserve">"When a parent or caregiver harms a child’s mental and social development, or causes severe emotional harm." What is this?</w:t>
            </w:r>
          </w:p>
          <w:p>
            <w:pPr>
              <w:keepLines/>
              <w:pStyle w:val="CluesTiny"/>
            </w:pPr>
            <w:r>
              <w:rPr>
                <w:b w:val="true"/>
                <w:bCs w:val="true"/>
              </w:rPr>
              <w:t xml:space="preserve">6. </w:t>
            </w:r>
            <w:r>
              <w:t xml:space="preserve">Who are the abusers?</w:t>
            </w:r>
          </w:p>
          <w:p>
            <w:pPr>
              <w:keepLines/>
              <w:pStyle w:val="CluesTiny"/>
            </w:pPr>
            <w:r>
              <w:rPr>
                <w:b w:val="true"/>
                <w:bCs w:val="true"/>
              </w:rPr>
              <w:t xml:space="preserve">7. </w:t>
            </w:r>
            <w:r>
              <w:t xml:space="preserve">"Is a system in which a minor has been placed into a ward, group home, or private home of a state-certified caregiver." What is this?</w:t>
            </w:r>
          </w:p>
          <w:p>
            <w:pPr>
              <w:keepLines/>
              <w:pStyle w:val="CluesTiny"/>
            </w:pPr>
            <w:r>
              <w:rPr>
                <w:b w:val="true"/>
                <w:bCs w:val="true"/>
              </w:rPr>
              <w:t xml:space="preserve">9. </w:t>
            </w:r>
            <w:r>
              <w:t xml:space="preserve">"When a parent or caregiver does not give the care, supervision, affection and support needed for a child’s health, safety and well-being.​" What is this?</w:t>
            </w:r>
          </w:p>
          <w:p>
            <w:pPr>
              <w:keepLines/>
              <w:pStyle w:val="CluesTiny"/>
            </w:pPr>
            <w:r>
              <w:rPr>
                <w:b w:val="true"/>
                <w:bCs w:val="true"/>
              </w:rPr>
              <w:t xml:space="preserve">12. </w:t>
            </w:r>
            <w:r>
              <w:t xml:space="preserve">"Refers to the employment of children in any work that deprives children of their childhood, interferes with their ability to attend regular school, and that is mentally, physically, socially or morally dangerous and harmful." What is this?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Labor</dc:title>
  <dcterms:created xsi:type="dcterms:W3CDTF">2021-10-11T03:44:47Z</dcterms:created>
  <dcterms:modified xsi:type="dcterms:W3CDTF">2021-10-11T03:44:47Z</dcterms:modified>
</cp:coreProperties>
</file>