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cell or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natural ending of a pregnancy before the embryo or fetus could possible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sac around the unborn baby in the mother's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organ in a woman's body in which a baby develops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principles a person considers important and uses to guide his or her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Union of an ovum and a sperm resulting in the beginning of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Body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Tiny threadlike particles in the nucleus of every cell that carry hereditary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abnormality, present at 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Results that come from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developing cluster of cells in the uterus during about the 3rd through 8th week of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special fluid that surrounds and protects the developing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cord tube that connects the placenta to the unborn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Influence of people one's own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Fertilized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Unborn baby from about the 8th or 9th month of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natural ending of a pregnancy after 20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Units that determine inherited characteristics</w:t>
            </w:r>
          </w:p>
        </w:tc>
      </w:tr>
    </w:tbl>
    <w:p>
      <w:pPr>
        <w:pStyle w:val="WordBankMedium"/>
      </w:pPr>
      <w:r>
        <w:t xml:space="preserve">   hormones    </w:t>
      </w:r>
      <w:r>
        <w:t xml:space="preserve">   values    </w:t>
      </w:r>
      <w:r>
        <w:t xml:space="preserve">   peer pressure    </w:t>
      </w:r>
      <w:r>
        <w:t xml:space="preserve">   consequences    </w:t>
      </w:r>
      <w:r>
        <w:t xml:space="preserve">   ovum    </w:t>
      </w:r>
      <w:r>
        <w:t xml:space="preserve">   uterus    </w:t>
      </w:r>
      <w:r>
        <w:t xml:space="preserve">   conception    </w:t>
      </w:r>
      <w:r>
        <w:t xml:space="preserve">   zygote    </w:t>
      </w:r>
      <w:r>
        <w:t xml:space="preserve">   embryo    </w:t>
      </w:r>
      <w:r>
        <w:t xml:space="preserve">   placenta    </w:t>
      </w:r>
      <w:r>
        <w:t xml:space="preserve">   umbilical cord    </w:t>
      </w:r>
      <w:r>
        <w:t xml:space="preserve">   amniotic fluid    </w:t>
      </w:r>
      <w:r>
        <w:t xml:space="preserve">   fetus    </w:t>
      </w:r>
      <w:r>
        <w:t xml:space="preserve">   chromosomes    </w:t>
      </w:r>
      <w:r>
        <w:t xml:space="preserve">   genes    </w:t>
      </w:r>
      <w:r>
        <w:t xml:space="preserve">   birth defect    </w:t>
      </w:r>
      <w:r>
        <w:t xml:space="preserve">   miscarriage    </w:t>
      </w:r>
      <w:r>
        <w:t xml:space="preserve">   stillbirth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2021-10-11T03:45:55Z</dcterms:created>
  <dcterms:modified xsi:type="dcterms:W3CDTF">2021-10-11T03:45:55Z</dcterms:modified>
</cp:coreProperties>
</file>