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Mission Banks - April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COUNTRY is the Barcelona church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GIFT do the children give the congregation?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SHARE THE SPIRIT BY: I can help my family around the house with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share the ____________ of Christmas all year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presents to Jesus in the nativity story?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SHARE THE SPIRIT BY: _____________________ with someone at school who doesn't have many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second part of the story, we learned the children now give the gifts and the ___________________________ receives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SHARE THE SPIRIT BY: Without being asked, I can do my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celebration, everyone eats __________________ Christmas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first part of our story today, WHO received presents at the Christmas Eve Church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real reason for the Christmas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SHARE THE SPIRIT BY: _____________________ to adults.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ThreeWiseMen    </w:t>
      </w:r>
      <w:r>
        <w:t xml:space="preserve">   Spain    </w:t>
      </w:r>
      <w:r>
        <w:t xml:space="preserve">   Children    </w:t>
      </w:r>
      <w:r>
        <w:t xml:space="preserve">   Congregation    </w:t>
      </w:r>
      <w:r>
        <w:t xml:space="preserve">   Cookies    </w:t>
      </w:r>
      <w:r>
        <w:t xml:space="preserve">   Decorated    </w:t>
      </w:r>
      <w:r>
        <w:t xml:space="preserve">   Spirit    </w:t>
      </w:r>
      <w:r>
        <w:t xml:space="preserve">   Chores    </w:t>
      </w:r>
      <w:r>
        <w:t xml:space="preserve">   Homework    </w:t>
      </w:r>
      <w:r>
        <w:t xml:space="preserve">   Listening    </w:t>
      </w:r>
      <w:r>
        <w:t xml:space="preserve">   Playing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Mission Banks - April 2020</dc:title>
  <dcterms:created xsi:type="dcterms:W3CDTF">2021-10-11T03:47:10Z</dcterms:created>
  <dcterms:modified xsi:type="dcterms:W3CDTF">2021-10-11T03:47:10Z</dcterms:modified>
</cp:coreProperties>
</file>