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China’s  Communist &amp; Korean War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river at the border between North Korea and China, which Chinese troops crossed when MacArthur attempted to push the North Koreans across it.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island know today as Taiwan.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Non-Communist government of Korea.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group in South Korean under leader Chiang Kai Shek.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line that was chosen to separate the two parts of Korean in the early party of the 20th century.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President of the U.S. during the Cold War.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Organization founded in 1948 where nations meet to negotiate peaceful solutions to problems.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Was signed by both sides of the 38th parallel to end the war.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Communist government of Korea.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Communist leader in Northern China who lead the Japanese invasion of China in 1937.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commander of United States and South Korean forces against North Korean troops.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China &amp; USSR signed treaties to create a____.</w:t>
            </w:r>
          </w:p>
        </w:tc>
      </w:tr>
    </w:tbl>
    <w:p>
      <w:pPr>
        <w:pStyle w:val="WordBankMedium"/>
      </w:pPr>
      <w:r>
        <w:t xml:space="preserve">   Maozedong    </w:t>
      </w:r>
      <w:r>
        <w:t xml:space="preserve">   Alliance    </w:t>
      </w:r>
      <w:r>
        <w:t xml:space="preserve">   UnitedNations    </w:t>
      </w:r>
      <w:r>
        <w:t xml:space="preserve">   SouthKorea     </w:t>
      </w:r>
      <w:r>
        <w:t xml:space="preserve">   NorthKorea    </w:t>
      </w:r>
      <w:r>
        <w:t xml:space="preserve">   38thParallel    </w:t>
      </w:r>
      <w:r>
        <w:t xml:space="preserve">   Nationalist    </w:t>
      </w:r>
      <w:r>
        <w:t xml:space="preserve">   Armistice    </w:t>
      </w:r>
      <w:r>
        <w:t xml:space="preserve">   Truman    </w:t>
      </w:r>
      <w:r>
        <w:t xml:space="preserve">   Formosa    </w:t>
      </w:r>
      <w:r>
        <w:t xml:space="preserve">   Yalu River    </w:t>
      </w:r>
      <w:r>
        <w:t xml:space="preserve">   MacArthur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China’s  Communist &amp; Korean War</dc:title>
  <dcterms:created xsi:type="dcterms:W3CDTF">2021-10-11T03:47:54Z</dcterms:created>
  <dcterms:modified xsi:type="dcterms:W3CDTF">2021-10-11T03:47:54Z</dcterms:modified>
</cp:coreProperties>
</file>