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chords    </w:t>
      </w:r>
      <w:r>
        <w:t xml:space="preserve">   whole rest    </w:t>
      </w:r>
      <w:r>
        <w:t xml:space="preserve">   half rest    </w:t>
      </w:r>
      <w:r>
        <w:t xml:space="preserve">   quarter rest    </w:t>
      </w:r>
      <w:r>
        <w:t xml:space="preserve">   whole note    </w:t>
      </w:r>
      <w:r>
        <w:t xml:space="preserve">   half note    </w:t>
      </w:r>
      <w:r>
        <w:t xml:space="preserve">   quarter note    </w:t>
      </w:r>
      <w:r>
        <w:t xml:space="preserve">   scale    </w:t>
      </w:r>
      <w:r>
        <w:t xml:space="preserve">   legato    </w:t>
      </w:r>
      <w:r>
        <w:t xml:space="preserve">   staccato    </w:t>
      </w:r>
      <w:r>
        <w:t xml:space="preserve">   measure    </w:t>
      </w:r>
      <w:r>
        <w:t xml:space="preserve">   time signature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2021-10-11T03:49:11Z</dcterms:created>
  <dcterms:modified xsi:type="dcterms:W3CDTF">2021-10-11T03:49:11Z</dcterms:modified>
</cp:coreProperties>
</file>