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Choosing and Balancing A Checking Account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VIRTUAL BUSINESS    </w:t>
      </w:r>
      <w:r>
        <w:t xml:space="preserve">   EVER FI    </w:t>
      </w:r>
      <w:r>
        <w:t xml:space="preserve">   FEDERAL RESERVE    </w:t>
      </w:r>
      <w:r>
        <w:t xml:space="preserve">   PAYDAY LOANS    </w:t>
      </w:r>
      <w:r>
        <w:t xml:space="preserve">   OVERDRAFTS    </w:t>
      </w:r>
      <w:r>
        <w:t xml:space="preserve">   DIRECT DEPOSIT    </w:t>
      </w:r>
      <w:r>
        <w:t xml:space="preserve">   CHECKING ACCOUNT    </w:t>
      </w:r>
      <w:r>
        <w:t xml:space="preserve">   ROUTING NUMBER    </w:t>
      </w:r>
      <w:r>
        <w:t xml:space="preserve">   CREDIT UNION    </w:t>
      </w:r>
      <w:r>
        <w:t xml:space="preserve">   CHECK    </w:t>
      </w:r>
      <w:r>
        <w:t xml:space="preserve">   DEBIT CARDS    </w:t>
      </w:r>
      <w:r>
        <w:t xml:space="preserve">   ATM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Choosing and Balancing A Checking Account</dc:title>
  <dcterms:created xsi:type="dcterms:W3CDTF">2021-10-11T03:49:08Z</dcterms:created>
  <dcterms:modified xsi:type="dcterms:W3CDTF">2021-10-11T03:49:08Z</dcterms:modified>
</cp:coreProperties>
</file>