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LambOfGod    </w:t>
      </w:r>
      <w:r>
        <w:t xml:space="preserve">   PrinceOfPeace    </w:t>
      </w:r>
      <w:r>
        <w:t xml:space="preserve">   Brother    </w:t>
      </w:r>
      <w:r>
        <w:t xml:space="preserve">   Friend    </w:t>
      </w:r>
      <w:r>
        <w:t xml:space="preserve">   Omnipotent    </w:t>
      </w:r>
      <w:r>
        <w:t xml:space="preserve">   Redeemer    </w:t>
      </w:r>
      <w:r>
        <w:t xml:space="preserve">   Savior    </w:t>
      </w:r>
      <w:r>
        <w:t xml:space="preserve">   King    </w:t>
      </w:r>
      <w:r>
        <w:t xml:space="preserve">   JesusChrist    </w:t>
      </w:r>
      <w:r>
        <w:t xml:space="preserve">   Jehovah    </w:t>
      </w:r>
      <w:r>
        <w:t xml:space="preserve">   Lord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Names</dc:title>
  <dcterms:created xsi:type="dcterms:W3CDTF">2021-10-11T03:49:08Z</dcterms:created>
  <dcterms:modified xsi:type="dcterms:W3CDTF">2021-10-11T03:49:08Z</dcterms:modified>
</cp:coreProperties>
</file>