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Heritage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heritage    </w:t>
      </w:r>
      <w:r>
        <w:t xml:space="preserve">   holy spirit    </w:t>
      </w:r>
      <w:r>
        <w:t xml:space="preserve">   grandmother    </w:t>
      </w:r>
      <w:r>
        <w:t xml:space="preserve">   ancestory    </w:t>
      </w:r>
      <w:r>
        <w:t xml:space="preserve">   jesus christ    </w:t>
      </w:r>
      <w:r>
        <w:t xml:space="preserve">   tradition    </w:t>
      </w:r>
      <w:r>
        <w:t xml:space="preserve">   bloodline    </w:t>
      </w:r>
      <w:r>
        <w:t xml:space="preserve">   roots    </w:t>
      </w:r>
      <w:r>
        <w:t xml:space="preserve">   race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Heritage Word Search</dc:title>
  <dcterms:created xsi:type="dcterms:W3CDTF">2021-10-11T03:50:48Z</dcterms:created>
  <dcterms:modified xsi:type="dcterms:W3CDTF">2021-10-11T03:50:48Z</dcterms:modified>
</cp:coreProperties>
</file>