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Christian Moral Development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7. </w:t>
            </w:r>
            <w:r>
              <w:t xml:space="preserve">(L2) This is a gift of the Holy Spirit that gives us the strength we need to endure and have courage. It helps us suffer troubles and adversities for the sake of the good.</w:t>
            </w:r>
          </w:p>
          <w:p>
            <w:pPr>
              <w:keepLines/>
              <w:pStyle w:val="CluesMedium"/>
            </w:pPr>
            <w:r>
              <w:rPr>
                <w:b w:val="true"/>
                <w:bCs w:val="true"/>
              </w:rPr>
              <w:t xml:space="preserve">9. </w:t>
            </w:r>
            <w:r>
              <w:t xml:space="preserve">(L2) This is a fruit of the Holy Spirit which helps us restore calmness, order, harmony and balance in our souls and a clean conscience, so that we are not torn between truth and illusions. </w:t>
            </w:r>
          </w:p>
          <w:p>
            <w:pPr>
              <w:keepLines/>
              <w:pStyle w:val="CluesMedium"/>
            </w:pPr>
            <w:r>
              <w:rPr>
                <w:b w:val="true"/>
                <w:bCs w:val="true"/>
              </w:rPr>
              <w:t xml:space="preserve">10. </w:t>
            </w:r>
            <w:r>
              <w:t xml:space="preserve">(L2) This fruit of the Holy Spirit is a theological virtue given to us in Baptism. It gives us the Divine grace to be able to assent to the revealed truth of God. We put God as the absolute authority. </w:t>
            </w:r>
          </w:p>
          <w:p>
            <w:pPr>
              <w:keepLines/>
              <w:pStyle w:val="CluesMedium"/>
            </w:pPr>
            <w:r>
              <w:rPr>
                <w:b w:val="true"/>
                <w:bCs w:val="true"/>
              </w:rPr>
              <w:t xml:space="preserve">11. </w:t>
            </w:r>
            <w:r>
              <w:t xml:space="preserve">(L2) This gift of the Holy Spirit enables us to know God and esteem/divine/eternal/everlasting things above temporal/worldly things.</w:t>
            </w:r>
          </w:p>
          <w:p>
            <w:pPr>
              <w:keepLines/>
              <w:pStyle w:val="CluesMedium"/>
            </w:pPr>
            <w:r>
              <w:rPr>
                <w:b w:val="true"/>
                <w:bCs w:val="true"/>
              </w:rPr>
              <w:t xml:space="preserve">12. </w:t>
            </w:r>
            <w:r>
              <w:t xml:space="preserve">(L2) The three most important virtues are called _ _ _ _ _ _ _ _ _ _ _ virtues because they come from God and lead God.</w:t>
            </w:r>
          </w:p>
        </w:tc>
        <w:tc>
          <w:p>
            <w:pPr>
              <w:pStyle w:val="CluesMedium"/>
            </w:pPr>
            <w:r>
              <w:rPr>
                <w:b w:val="true"/>
                <w:bCs w:val="true"/>
              </w:rPr>
              <w:t xml:space="preserve">Down</w:t>
            </w:r>
          </w:p>
          <w:p>
            <w:pPr>
              <w:keepLines/>
              <w:pStyle w:val="CluesMedium"/>
            </w:pPr>
            <w:r>
              <w:rPr>
                <w:b w:val="true"/>
                <w:bCs w:val="true"/>
              </w:rPr>
              <w:t xml:space="preserve">1. </w:t>
            </w:r>
            <w:r>
              <w:t xml:space="preserve">(L3) Moral behaviour is tied to intellectual, social and _ _ _ _ _ _ _ _ _ growth.</w:t>
            </w:r>
          </w:p>
          <w:p>
            <w:pPr>
              <w:keepLines/>
              <w:pStyle w:val="CluesMedium"/>
            </w:pPr>
            <w:r>
              <w:rPr>
                <w:b w:val="true"/>
                <w:bCs w:val="true"/>
              </w:rPr>
              <w:t xml:space="preserve">2. </w:t>
            </w:r>
            <w:r>
              <w:t xml:space="preserve">(L7) There are three A's of Faith which are awareness, analysis, and _ _ _ _ _ _ _.</w:t>
            </w:r>
          </w:p>
          <w:p>
            <w:pPr>
              <w:keepLines/>
              <w:pStyle w:val="CluesMedium"/>
            </w:pPr>
            <w:r>
              <w:rPr>
                <w:b w:val="true"/>
                <w:bCs w:val="true"/>
              </w:rPr>
              <w:t xml:space="preserve">3. </w:t>
            </w:r>
            <w:r>
              <w:t xml:space="preserve">(L1) The Catholic Church refers to Christ as the Alpha (the beginning) and _ _ _ _ _. </w:t>
            </w:r>
          </w:p>
          <w:p>
            <w:pPr>
              <w:keepLines/>
              <w:pStyle w:val="CluesMedium"/>
            </w:pPr>
            <w:r>
              <w:rPr>
                <w:b w:val="true"/>
                <w:bCs w:val="true"/>
              </w:rPr>
              <w:t xml:space="preserve">4. </w:t>
            </w:r>
            <w:r>
              <w:t xml:space="preserve">(L6) Our actions that actively cause harm to others such as stealing, cheating, slander and the abuse of another are considered as acts of _ _ _ _ _ _ _ _ _.</w:t>
            </w:r>
          </w:p>
          <w:p>
            <w:pPr>
              <w:keepLines/>
              <w:pStyle w:val="CluesMedium"/>
            </w:pPr>
            <w:r>
              <w:rPr>
                <w:b w:val="true"/>
                <w:bCs w:val="true"/>
              </w:rPr>
              <w:t xml:space="preserve">5. </w:t>
            </w:r>
            <w:r>
              <w:t xml:space="preserve">(L2) This fruit of the Holy Spirit gives us the moral virtue temperance that helps us overcome our natural tendency to be rough or angry.</w:t>
            </w:r>
          </w:p>
          <w:p>
            <w:pPr>
              <w:keepLines/>
              <w:pStyle w:val="CluesMedium"/>
            </w:pPr>
            <w:r>
              <w:rPr>
                <w:b w:val="true"/>
                <w:bCs w:val="true"/>
              </w:rPr>
              <w:t xml:space="preserve">6. </w:t>
            </w:r>
            <w:r>
              <w:t xml:space="preserve">(L4) Conscience is a _ _ _ _ _ _ _ _ of reason whereby the person recognizes the moral quality/nature of a concrete act.</w:t>
            </w:r>
          </w:p>
          <w:p>
            <w:pPr>
              <w:keepLines/>
              <w:pStyle w:val="CluesMedium"/>
            </w:pPr>
            <w:r>
              <w:rPr>
                <w:b w:val="true"/>
                <w:bCs w:val="true"/>
              </w:rPr>
              <w:t xml:space="preserve">8. </w:t>
            </w:r>
            <w:r>
              <w:t xml:space="preserve">(L5) _ _ _ _ _ _ _ law is understood as the original moral sense which enables people to discern by reason what is good/evil, what is true/deception.</w:t>
            </w:r>
          </w:p>
        </w:tc>
      </w:tr>
    </w:tbl>
    <w:p>
      <w:pPr>
        <w:pStyle w:val="WordBankSmall"/>
      </w:pPr>
      <w:r>
        <w:t xml:space="preserve">   OMEGA    </w:t>
      </w:r>
      <w:r>
        <w:t xml:space="preserve">   FORTITUDE     </w:t>
      </w:r>
      <w:r>
        <w:t xml:space="preserve">   GENTLENESS    </w:t>
      </w:r>
      <w:r>
        <w:t xml:space="preserve">   SPIRITUAL    </w:t>
      </w:r>
      <w:r>
        <w:t xml:space="preserve">   WISDOM    </w:t>
      </w:r>
      <w:r>
        <w:t xml:space="preserve">   JUDGMENT    </w:t>
      </w:r>
      <w:r>
        <w:t xml:space="preserve">   FAITHFULNESS    </w:t>
      </w:r>
      <w:r>
        <w:t xml:space="preserve">   COMMISION    </w:t>
      </w:r>
      <w:r>
        <w:t xml:space="preserve">   ACTIONS    </w:t>
      </w:r>
      <w:r>
        <w:t xml:space="preserve">   NATURAL    </w:t>
      </w:r>
      <w:r>
        <w:t xml:space="preserve">   PEACE    </w:t>
      </w:r>
      <w:r>
        <w:t xml:space="preserve">   THEOLOGICAL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Moral Development Crossword </dc:title>
  <dcterms:created xsi:type="dcterms:W3CDTF">2021-10-11T03:51:32Z</dcterms:created>
  <dcterms:modified xsi:type="dcterms:W3CDTF">2021-10-11T03:51:32Z</dcterms:modified>
</cp:coreProperties>
</file>