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>
      <w:pPr>
        <w:pStyle w:val="PuzzleTitle"/>
      </w:pPr>
      <w:r>
        <w:t xml:space="preserve">Christmas Crossword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classic red and white candy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fat white mans means of transportation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Santa's little helpers (they are being forced by will)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LET IT GO...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big balls of snow pilled up on top of each other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old Christmas song (goes like this: joy to the world)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green thing we decorate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classic fat man holiday main course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boxes wrapped in colorful paper that have toys inside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white crystallized frozen water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annual holiday starbucks drink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sometimes in place of a star on top of the tree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tiny mans made of cookie (yummy)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Christmas kisses come under here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tiny wooden mans that crack nuts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Iconic Will Ferrell Christmas movie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fat mans way to get into your house (creep)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not to be confused with jingle balls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number of Santa's reindeer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fat mans sock filled with tiny presents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Christmas Crossword</dc:title>
  <dcterms:created xsi:type="dcterms:W3CDTF">2021-10-11T03:54:52Z</dcterms:created>
  <dcterms:modified xsi:type="dcterms:W3CDTF">2021-10-11T03:54:52Z</dcterms:modified>
</cp:coreProperties>
</file>